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05" w:rsidRDefault="003B1B33" w:rsidP="003B1B33">
      <w:pPr>
        <w:jc w:val="center"/>
        <w:rPr>
          <w:sz w:val="18"/>
        </w:rPr>
      </w:pPr>
      <w:r>
        <w:rPr>
          <w:noProof/>
          <w:lang w:eastAsia="ru-RU"/>
        </w:rPr>
        <w:drawing>
          <wp:inline distT="0" distB="0" distL="0" distR="0" wp14:anchorId="6C07FF99" wp14:editId="59719E8A">
            <wp:extent cx="2493034" cy="2341933"/>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7781" cy="2355786"/>
                    </a:xfrm>
                    <a:prstGeom prst="rect">
                      <a:avLst/>
                    </a:prstGeom>
                  </pic:spPr>
                </pic:pic>
              </a:graphicData>
            </a:graphic>
          </wp:inline>
        </w:drawing>
      </w:r>
    </w:p>
    <w:p w:rsidR="003B1B33" w:rsidRDefault="003B1B33" w:rsidP="003B1B33">
      <w:pPr>
        <w:jc w:val="center"/>
        <w:rPr>
          <w:sz w:val="18"/>
        </w:rPr>
      </w:pPr>
    </w:p>
    <w:p w:rsidR="003B1B33" w:rsidRDefault="003B1B33" w:rsidP="003B1B33">
      <w:pPr>
        <w:jc w:val="center"/>
        <w:rPr>
          <w:sz w:val="18"/>
        </w:rPr>
      </w:pPr>
    </w:p>
    <w:p w:rsidR="003B1B33" w:rsidRDefault="003B1B33" w:rsidP="003B1B33">
      <w:pPr>
        <w:jc w:val="center"/>
        <w:rPr>
          <w:rFonts w:ascii="Calibri" w:hAnsi="Calibri" w:cs="Calibri"/>
          <w:b/>
          <w:bCs/>
          <w:color w:val="2B2A29"/>
          <w:sz w:val="51"/>
          <w:szCs w:val="51"/>
        </w:rPr>
      </w:pPr>
      <w:r>
        <w:rPr>
          <w:rFonts w:ascii="Calibri" w:hAnsi="Calibri" w:cs="Calibri"/>
          <w:b/>
          <w:bCs/>
          <w:color w:val="2B2A29"/>
          <w:sz w:val="55"/>
          <w:szCs w:val="55"/>
        </w:rPr>
        <w:t xml:space="preserve"> </w:t>
      </w:r>
      <w:r>
        <w:rPr>
          <w:rFonts w:ascii="Calibri" w:hAnsi="Calibri" w:cs="Calibri"/>
          <w:b/>
          <w:bCs/>
          <w:color w:val="2B2A29"/>
          <w:sz w:val="51"/>
          <w:szCs w:val="51"/>
        </w:rPr>
        <w:t xml:space="preserve">  КУХОННАЯ ВЫТЯЖКА</w:t>
      </w:r>
    </w:p>
    <w:p w:rsidR="003B1B33" w:rsidRPr="003B1B33" w:rsidRDefault="003B1B33" w:rsidP="003B1B33">
      <w:pPr>
        <w:jc w:val="center"/>
        <w:rPr>
          <w:rFonts w:ascii="Calibri" w:hAnsi="Calibri" w:cs="Calibri"/>
          <w:b/>
          <w:bCs/>
          <w:color w:val="2B2A29"/>
          <w:sz w:val="4"/>
          <w:szCs w:val="51"/>
        </w:rPr>
      </w:pPr>
    </w:p>
    <w:p w:rsidR="003B1B33" w:rsidRDefault="003B1B33" w:rsidP="003B1B33">
      <w:pPr>
        <w:jc w:val="center"/>
        <w:rPr>
          <w:rFonts w:ascii="Calibri" w:hAnsi="Calibri" w:cs="Calibri"/>
          <w:b/>
          <w:bCs/>
          <w:color w:val="2B2A29"/>
          <w:sz w:val="50"/>
          <w:szCs w:val="50"/>
        </w:rPr>
      </w:pPr>
      <w:r w:rsidRPr="00AC4A7E">
        <w:rPr>
          <w:rFonts w:ascii="Calibri" w:hAnsi="Calibri" w:cs="Calibri"/>
          <w:b/>
          <w:bCs/>
          <w:color w:val="2B2A29"/>
          <w:sz w:val="50"/>
          <w:szCs w:val="50"/>
        </w:rPr>
        <w:t xml:space="preserve">    </w:t>
      </w:r>
      <w:r>
        <w:rPr>
          <w:rFonts w:ascii="Calibri" w:hAnsi="Calibri" w:cs="Calibri"/>
          <w:b/>
          <w:bCs/>
          <w:color w:val="2B2A29"/>
          <w:sz w:val="50"/>
          <w:szCs w:val="50"/>
        </w:rPr>
        <w:t>РУКОВОДСТВО ПО ЭКСПЛУАТАЦИИ</w:t>
      </w:r>
    </w:p>
    <w:p w:rsidR="003B1B33" w:rsidRPr="003B1B33" w:rsidRDefault="003B1B33" w:rsidP="003B1B33">
      <w:pPr>
        <w:jc w:val="center"/>
        <w:rPr>
          <w:rFonts w:ascii="Calibri" w:hAnsi="Calibri" w:cs="Calibri"/>
          <w:b/>
          <w:bCs/>
          <w:color w:val="2B2A29"/>
          <w:sz w:val="4"/>
          <w:szCs w:val="50"/>
        </w:rPr>
      </w:pPr>
    </w:p>
    <w:p w:rsidR="003B1B33" w:rsidRDefault="003B1B33" w:rsidP="003B1B33">
      <w:pPr>
        <w:jc w:val="center"/>
        <w:rPr>
          <w:sz w:val="18"/>
        </w:rPr>
      </w:pPr>
    </w:p>
    <w:p w:rsidR="003B1B33" w:rsidRDefault="003B1B33" w:rsidP="003B1B33">
      <w:pPr>
        <w:ind w:left="-426"/>
        <w:jc w:val="center"/>
        <w:rPr>
          <w:sz w:val="18"/>
        </w:rPr>
      </w:pPr>
      <w:r>
        <w:rPr>
          <w:noProof/>
          <w:lang w:eastAsia="ru-RU"/>
        </w:rPr>
        <w:drawing>
          <wp:inline distT="0" distB="0" distL="0" distR="0" wp14:anchorId="1CEC4818" wp14:editId="11023AB8">
            <wp:extent cx="6273867" cy="21393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4375" cy="2146344"/>
                    </a:xfrm>
                    <a:prstGeom prst="rect">
                      <a:avLst/>
                    </a:prstGeom>
                  </pic:spPr>
                </pic:pic>
              </a:graphicData>
            </a:graphic>
          </wp:inline>
        </w:drawing>
      </w:r>
    </w:p>
    <w:p w:rsidR="003B1B33" w:rsidRDefault="003B1B33" w:rsidP="003B1B33">
      <w:pPr>
        <w:ind w:left="-426"/>
        <w:jc w:val="center"/>
        <w:rPr>
          <w:sz w:val="18"/>
        </w:rPr>
      </w:pPr>
    </w:p>
    <w:p w:rsidR="003B1B33" w:rsidRPr="003B1B33" w:rsidRDefault="003B1B33" w:rsidP="003B1B33">
      <w:pPr>
        <w:ind w:left="-426"/>
        <w:jc w:val="center"/>
        <w:rPr>
          <w:sz w:val="2"/>
        </w:rPr>
      </w:pPr>
    </w:p>
    <w:p w:rsidR="003B1B33" w:rsidRDefault="003B1B33" w:rsidP="003B1B33">
      <w:pPr>
        <w:ind w:left="-426"/>
        <w:jc w:val="center"/>
        <w:rPr>
          <w:sz w:val="18"/>
        </w:rPr>
      </w:pPr>
    </w:p>
    <w:p w:rsidR="003B1B33" w:rsidRDefault="003B1B33" w:rsidP="003B1B33">
      <w:pPr>
        <w:ind w:left="-426"/>
        <w:jc w:val="center"/>
        <w:rPr>
          <w:sz w:val="18"/>
        </w:rPr>
      </w:pPr>
    </w:p>
    <w:p w:rsidR="003B1B33" w:rsidRDefault="003B1B33" w:rsidP="003B1B33">
      <w:pPr>
        <w:ind w:left="-426"/>
        <w:jc w:val="center"/>
        <w:rPr>
          <w:sz w:val="18"/>
        </w:rPr>
      </w:pPr>
    </w:p>
    <w:p w:rsidR="003B1B33" w:rsidRDefault="003B1B33" w:rsidP="003B1B33">
      <w:pPr>
        <w:ind w:left="-426"/>
        <w:jc w:val="center"/>
        <w:rPr>
          <w:sz w:val="18"/>
        </w:rPr>
      </w:pPr>
    </w:p>
    <w:p w:rsidR="003B1B33" w:rsidRDefault="003B1B33" w:rsidP="003B1B33">
      <w:pPr>
        <w:ind w:left="-426"/>
        <w:jc w:val="right"/>
        <w:rPr>
          <w:sz w:val="18"/>
        </w:rPr>
      </w:pPr>
      <w:bookmarkStart w:id="0" w:name="_GoBack"/>
      <w:bookmarkEnd w:id="0"/>
    </w:p>
    <w:p w:rsidR="003B1B33" w:rsidRPr="003B1B33" w:rsidRDefault="003B1B33" w:rsidP="003B1B33">
      <w:pPr>
        <w:ind w:left="-426"/>
        <w:jc w:val="right"/>
        <w:rPr>
          <w:sz w:val="10"/>
        </w:rPr>
      </w:pPr>
    </w:p>
    <w:p w:rsidR="003B1B33" w:rsidRDefault="003B1B33" w:rsidP="003B1B33">
      <w:pPr>
        <w:ind w:left="-426"/>
        <w:jc w:val="right"/>
        <w:rPr>
          <w:sz w:val="18"/>
        </w:rPr>
      </w:pPr>
      <w:r>
        <w:rPr>
          <w:noProof/>
          <w:lang w:eastAsia="ru-RU"/>
        </w:rPr>
        <w:drawing>
          <wp:inline distT="0" distB="0" distL="0" distR="0" wp14:anchorId="65136104" wp14:editId="337DC114">
            <wp:extent cx="5940425" cy="23050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30505"/>
                    </a:xfrm>
                    <a:prstGeom prst="rect">
                      <a:avLst/>
                    </a:prstGeom>
                  </pic:spPr>
                </pic:pic>
              </a:graphicData>
            </a:graphic>
          </wp:inline>
        </w:drawing>
      </w:r>
    </w:p>
    <w:p w:rsidR="003B1B33" w:rsidRDefault="003B1B33" w:rsidP="003B1B33">
      <w:pPr>
        <w:pStyle w:val="1"/>
        <w:shd w:val="clear" w:color="auto" w:fill="auto"/>
        <w:spacing w:after="380"/>
        <w:rPr>
          <w:b/>
          <w:bCs/>
          <w:sz w:val="24"/>
          <w:szCs w:val="20"/>
        </w:rPr>
      </w:pPr>
    </w:p>
    <w:p w:rsidR="003B1B33" w:rsidRDefault="003B1B33" w:rsidP="003B1B33">
      <w:pPr>
        <w:pStyle w:val="1"/>
        <w:shd w:val="clear" w:color="auto" w:fill="auto"/>
        <w:spacing w:after="380"/>
        <w:rPr>
          <w:b/>
          <w:bCs/>
          <w:sz w:val="24"/>
          <w:szCs w:val="20"/>
        </w:rPr>
      </w:pPr>
      <w:r>
        <w:rPr>
          <w:b/>
          <w:bCs/>
          <w:noProof/>
          <w:sz w:val="24"/>
          <w:szCs w:val="20"/>
          <w:lang w:eastAsia="ru-RU"/>
        </w:rPr>
        <w:lastRenderedPageBreak/>
        <mc:AlternateContent>
          <mc:Choice Requires="wps">
            <w:drawing>
              <wp:anchor distT="0" distB="0" distL="114300" distR="114300" simplePos="0" relativeHeight="251659264" behindDoc="0" locked="0" layoutInCell="1" allowOverlap="1" wp14:anchorId="6B49397F" wp14:editId="732FAE0D">
                <wp:simplePos x="0" y="0"/>
                <wp:positionH relativeFrom="column">
                  <wp:posOffset>0</wp:posOffset>
                </wp:positionH>
                <wp:positionV relativeFrom="paragraph">
                  <wp:posOffset>-635</wp:posOffset>
                </wp:positionV>
                <wp:extent cx="1238250" cy="32385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12382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B33" w:rsidRPr="003D3C83" w:rsidRDefault="003B1B33" w:rsidP="003B1B33">
                            <w:pPr>
                              <w:shd w:val="clear" w:color="auto" w:fill="AEAAAA" w:themeFill="background2" w:themeFillShade="BF"/>
                              <w:rPr>
                                <w:rFonts w:asciiTheme="majorHAnsi" w:hAnsiTheme="majorHAnsi" w:cstheme="majorHAnsi"/>
                                <w:b/>
                                <w:color w:val="FFFFFF" w:themeColor="background1"/>
                                <w:sz w:val="20"/>
                              </w:rPr>
                            </w:pPr>
                            <w:r w:rsidRPr="003D3C83">
                              <w:rPr>
                                <w:rFonts w:asciiTheme="majorHAnsi" w:hAnsiTheme="majorHAnsi" w:cstheme="majorHAnsi"/>
                                <w:sz w:val="20"/>
                              </w:rPr>
                              <w:t xml:space="preserve">    </w:t>
                            </w:r>
                            <w:r w:rsidRPr="003D3C83">
                              <w:rPr>
                                <w:rFonts w:asciiTheme="majorHAnsi" w:hAnsiTheme="majorHAnsi" w:cstheme="majorHAnsi"/>
                                <w:b/>
                                <w:color w:val="FFFFFF" w:themeColor="background1"/>
                                <w:sz w:val="20"/>
                              </w:rPr>
                              <w:t>Содержание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9397F" id="_x0000_t202" coordsize="21600,21600" o:spt="202" path="m,l,21600r21600,l21600,xe">
                <v:stroke joinstyle="miter"/>
                <v:path gradientshapeok="t" o:connecttype="rect"/>
              </v:shapetype>
              <v:shape id="Надпись 16" o:spid="_x0000_s1026" type="#_x0000_t202" style="position:absolute;margin-left:0;margin-top:-.05pt;width: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" fillcolor="white [3201]" stroked="f" strokeweight=".5pt">
                <v:textbox>
                  <w:txbxContent>
                    <w:p w:rsidR="003B1B33" w:rsidRPr="003D3C83" w:rsidRDefault="003B1B33" w:rsidP="003B1B33">
                      <w:pPr>
                        <w:shd w:val="clear" w:color="auto" w:fill="AEAAAA" w:themeFill="background2" w:themeFillShade="BF"/>
                        <w:rPr>
                          <w:rFonts w:asciiTheme="majorHAnsi" w:hAnsiTheme="majorHAnsi" w:cstheme="majorHAnsi"/>
                          <w:b/>
                          <w:color w:val="FFFFFF" w:themeColor="background1"/>
                          <w:sz w:val="20"/>
                        </w:rPr>
                      </w:pPr>
                      <w:r w:rsidRPr="003D3C83">
                        <w:rPr>
                          <w:rFonts w:asciiTheme="majorHAnsi" w:hAnsiTheme="majorHAnsi" w:cstheme="majorHAnsi"/>
                          <w:sz w:val="20"/>
                        </w:rPr>
                        <w:t xml:space="preserve">    </w:t>
                      </w:r>
                      <w:r w:rsidRPr="003D3C83">
                        <w:rPr>
                          <w:rFonts w:asciiTheme="majorHAnsi" w:hAnsiTheme="majorHAnsi" w:cstheme="majorHAnsi"/>
                          <w:b/>
                          <w:color w:val="FFFFFF" w:themeColor="background1"/>
                          <w:sz w:val="20"/>
                        </w:rPr>
                        <w:t>Содержание</w:t>
                      </w:r>
                    </w:p>
                  </w:txbxContent>
                </v:textbox>
              </v:shape>
            </w:pict>
          </mc:Fallback>
        </mc:AlternateContent>
      </w:r>
    </w:p>
    <w:p w:rsidR="003B1B33" w:rsidRDefault="003B1B33" w:rsidP="003B1B33">
      <w:pPr>
        <w:pStyle w:val="1"/>
        <w:shd w:val="clear" w:color="auto" w:fill="auto"/>
        <w:spacing w:line="360" w:lineRule="auto"/>
        <w:rPr>
          <w:b/>
          <w:bCs/>
          <w:sz w:val="20"/>
          <w:szCs w:val="20"/>
        </w:rPr>
      </w:pPr>
    </w:p>
    <w:p w:rsidR="003B1B33" w:rsidRPr="00513EE5" w:rsidRDefault="003B1B33" w:rsidP="003B1B33">
      <w:pPr>
        <w:pStyle w:val="1"/>
        <w:shd w:val="clear" w:color="auto" w:fill="auto"/>
        <w:spacing w:line="360" w:lineRule="auto"/>
        <w:rPr>
          <w:rFonts w:asciiTheme="minorHAnsi" w:hAnsiTheme="minorHAnsi" w:cstheme="minorHAnsi"/>
          <w:b/>
          <w:bCs/>
          <w:sz w:val="24"/>
          <w:szCs w:val="20"/>
        </w:rPr>
      </w:pPr>
    </w:p>
    <w:p w:rsidR="003B1B33" w:rsidRPr="00513EE5" w:rsidRDefault="003B1B33" w:rsidP="003B1B33">
      <w:pPr>
        <w:pStyle w:val="1"/>
        <w:shd w:val="clear" w:color="auto" w:fill="auto"/>
        <w:spacing w:line="360" w:lineRule="auto"/>
        <w:ind w:right="-1"/>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Меры предосторожности                                                                               </w:t>
      </w:r>
      <w:r>
        <w:rPr>
          <w:rFonts w:asciiTheme="minorHAnsi" w:hAnsiTheme="minorHAnsi" w:cstheme="minorHAnsi"/>
          <w:b/>
          <w:bCs/>
          <w:sz w:val="24"/>
          <w:szCs w:val="20"/>
        </w:rPr>
        <w:t xml:space="preserve">                        </w:t>
      </w:r>
      <w:r w:rsidRPr="00AC4A7E">
        <w:rPr>
          <w:rFonts w:asciiTheme="minorHAnsi" w:hAnsiTheme="minorHAnsi" w:cstheme="minorHAnsi"/>
          <w:b/>
          <w:bCs/>
          <w:sz w:val="24"/>
          <w:szCs w:val="20"/>
        </w:rPr>
        <w:t xml:space="preserve"> </w:t>
      </w:r>
      <w:r w:rsidRPr="00513EE5">
        <w:rPr>
          <w:rFonts w:asciiTheme="minorHAnsi" w:hAnsiTheme="minorHAnsi" w:cstheme="minorHAnsi"/>
          <w:b/>
          <w:bCs/>
          <w:sz w:val="24"/>
          <w:szCs w:val="20"/>
        </w:rPr>
        <w:t>3</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Установка вытяжки                                                                                       </w:t>
      </w:r>
      <w:r>
        <w:rPr>
          <w:rFonts w:asciiTheme="minorHAnsi" w:hAnsiTheme="minorHAnsi" w:cstheme="minorHAnsi"/>
          <w:b/>
          <w:bCs/>
          <w:sz w:val="24"/>
          <w:szCs w:val="20"/>
        </w:rPr>
        <w:t xml:space="preserve">                            </w:t>
      </w:r>
      <w:r w:rsidRPr="00513EE5">
        <w:rPr>
          <w:rFonts w:asciiTheme="minorHAnsi" w:hAnsiTheme="minorHAnsi" w:cstheme="minorHAnsi"/>
          <w:b/>
          <w:bCs/>
          <w:sz w:val="24"/>
          <w:szCs w:val="20"/>
        </w:rPr>
        <w:t>5</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Управление                                                                                                </w:t>
      </w:r>
      <w:r>
        <w:rPr>
          <w:rFonts w:asciiTheme="minorHAnsi" w:hAnsiTheme="minorHAnsi" w:cstheme="minorHAnsi"/>
          <w:b/>
          <w:bCs/>
          <w:sz w:val="24"/>
          <w:szCs w:val="20"/>
        </w:rPr>
        <w:t xml:space="preserve">                           </w:t>
      </w:r>
      <w:r w:rsidRPr="00513EE5">
        <w:rPr>
          <w:rFonts w:asciiTheme="minorHAnsi" w:hAnsiTheme="minorHAnsi" w:cstheme="minorHAnsi"/>
          <w:b/>
          <w:bCs/>
          <w:sz w:val="24"/>
          <w:szCs w:val="20"/>
        </w:rPr>
        <w:t xml:space="preserve">       9</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Чистка и техническое обслуживание                                                      </w:t>
      </w:r>
      <w:r>
        <w:rPr>
          <w:rFonts w:asciiTheme="minorHAnsi" w:hAnsiTheme="minorHAnsi" w:cstheme="minorHAnsi"/>
          <w:b/>
          <w:bCs/>
          <w:sz w:val="24"/>
          <w:szCs w:val="20"/>
        </w:rPr>
        <w:t xml:space="preserve">                        </w:t>
      </w:r>
      <w:r w:rsidRPr="00513EE5">
        <w:rPr>
          <w:rFonts w:asciiTheme="minorHAnsi" w:hAnsiTheme="minorHAnsi" w:cstheme="minorHAnsi"/>
          <w:b/>
          <w:bCs/>
          <w:sz w:val="24"/>
          <w:szCs w:val="20"/>
        </w:rPr>
        <w:t xml:space="preserve">     9</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Что делать в случае неисправности?                                                      </w:t>
      </w:r>
      <w:r>
        <w:rPr>
          <w:rFonts w:asciiTheme="minorHAnsi" w:hAnsiTheme="minorHAnsi" w:cstheme="minorHAnsi"/>
          <w:b/>
          <w:bCs/>
          <w:sz w:val="24"/>
          <w:szCs w:val="20"/>
        </w:rPr>
        <w:t xml:space="preserve">                          </w:t>
      </w:r>
      <w:r w:rsidRPr="00513EE5">
        <w:rPr>
          <w:rFonts w:asciiTheme="minorHAnsi" w:hAnsiTheme="minorHAnsi" w:cstheme="minorHAnsi"/>
          <w:b/>
          <w:bCs/>
          <w:sz w:val="24"/>
          <w:szCs w:val="20"/>
        </w:rPr>
        <w:t xml:space="preserve">   11</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Технические характеристики                                                                       </w:t>
      </w:r>
      <w:r>
        <w:rPr>
          <w:rFonts w:asciiTheme="minorHAnsi" w:hAnsiTheme="minorHAnsi" w:cstheme="minorHAnsi"/>
          <w:b/>
          <w:bCs/>
          <w:sz w:val="24"/>
          <w:szCs w:val="20"/>
        </w:rPr>
        <w:t xml:space="preserve">                         </w:t>
      </w:r>
      <w:r w:rsidRPr="00513EE5">
        <w:rPr>
          <w:rFonts w:asciiTheme="minorHAnsi" w:hAnsiTheme="minorHAnsi" w:cstheme="minorHAnsi"/>
          <w:b/>
          <w:bCs/>
          <w:sz w:val="24"/>
          <w:szCs w:val="20"/>
        </w:rPr>
        <w:t xml:space="preserve"> 11</w:t>
      </w:r>
    </w:p>
    <w:p w:rsidR="003B1B33" w:rsidRPr="00513EE5" w:rsidRDefault="003B1B33" w:rsidP="003B1B33">
      <w:pPr>
        <w:pStyle w:val="1"/>
        <w:shd w:val="clear" w:color="auto" w:fill="auto"/>
        <w:spacing w:line="360" w:lineRule="auto"/>
        <w:jc w:val="both"/>
        <w:rPr>
          <w:rFonts w:asciiTheme="minorHAnsi" w:hAnsiTheme="minorHAnsi" w:cstheme="minorHAnsi"/>
          <w:b/>
          <w:bCs/>
          <w:sz w:val="24"/>
          <w:szCs w:val="20"/>
        </w:rPr>
      </w:pPr>
      <w:r w:rsidRPr="00513EE5">
        <w:rPr>
          <w:rFonts w:asciiTheme="minorHAnsi" w:hAnsiTheme="minorHAnsi" w:cstheme="minorHAnsi"/>
          <w:b/>
          <w:bCs/>
          <w:sz w:val="24"/>
          <w:szCs w:val="20"/>
        </w:rPr>
        <w:t xml:space="preserve">Правильная утилизация упаковки                                                               </w:t>
      </w:r>
      <w:r>
        <w:rPr>
          <w:rFonts w:asciiTheme="minorHAnsi" w:hAnsiTheme="minorHAnsi" w:cstheme="minorHAnsi"/>
          <w:b/>
          <w:bCs/>
          <w:sz w:val="24"/>
          <w:szCs w:val="20"/>
        </w:rPr>
        <w:t xml:space="preserve">                        </w:t>
      </w:r>
      <w:r w:rsidRPr="00513EE5">
        <w:rPr>
          <w:rFonts w:asciiTheme="minorHAnsi" w:hAnsiTheme="minorHAnsi" w:cstheme="minorHAnsi"/>
          <w:b/>
          <w:bCs/>
          <w:sz w:val="24"/>
          <w:szCs w:val="20"/>
        </w:rPr>
        <w:t>12</w:t>
      </w:r>
    </w:p>
    <w:p w:rsidR="003B1B33" w:rsidRDefault="003B1B33" w:rsidP="003B1B33">
      <w:pPr>
        <w:ind w:left="-284"/>
        <w:rPr>
          <w:rFonts w:cstheme="minorHAnsi"/>
          <w:sz w:val="2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Default="003B1B33" w:rsidP="003B1B33">
      <w:pPr>
        <w:ind w:left="-426"/>
        <w:jc w:val="right"/>
        <w:rPr>
          <w:sz w:val="18"/>
        </w:rPr>
      </w:pPr>
    </w:p>
    <w:p w:rsidR="003B1B33" w:rsidRPr="008B7496" w:rsidRDefault="003B1B33" w:rsidP="003B1B33">
      <w:pPr>
        <w:pStyle w:val="1"/>
        <w:shd w:val="clear" w:color="auto" w:fill="auto"/>
        <w:spacing w:after="380"/>
        <w:ind w:left="-567"/>
        <w:rPr>
          <w:rFonts w:asciiTheme="minorHAnsi" w:hAnsiTheme="minorHAnsi" w:cstheme="minorHAnsi"/>
          <w:sz w:val="20"/>
          <w:szCs w:val="18"/>
        </w:rPr>
      </w:pPr>
      <w:r w:rsidRPr="008B7496">
        <w:rPr>
          <w:rFonts w:asciiTheme="minorHAnsi" w:hAnsiTheme="minorHAnsi" w:cstheme="minorHAnsi"/>
          <w:b/>
          <w:bCs/>
          <w:sz w:val="20"/>
          <w:szCs w:val="18"/>
          <w:u w:val="single"/>
        </w:rPr>
        <w:t>ВСТУПЛЕНИЕ</w:t>
      </w:r>
    </w:p>
    <w:p w:rsidR="003B1B33" w:rsidRPr="008B7496" w:rsidRDefault="003B1B33" w:rsidP="003B1B33">
      <w:pPr>
        <w:pStyle w:val="30"/>
        <w:keepNext/>
        <w:keepLines/>
        <w:shd w:val="clear" w:color="auto" w:fill="auto"/>
        <w:spacing w:after="280" w:line="276" w:lineRule="auto"/>
        <w:ind w:left="-567" w:firstLine="420"/>
        <w:rPr>
          <w:rFonts w:asciiTheme="minorHAnsi" w:hAnsiTheme="minorHAnsi" w:cstheme="minorHAnsi"/>
          <w:szCs w:val="18"/>
        </w:rPr>
      </w:pPr>
      <w:bookmarkStart w:id="1" w:name="bookmark0"/>
      <w:bookmarkStart w:id="2" w:name="bookmark1"/>
      <w:r>
        <w:rPr>
          <w:rFonts w:asciiTheme="minorHAnsi" w:hAnsiTheme="minorHAnsi" w:cstheme="minorHAnsi"/>
          <w:szCs w:val="18"/>
        </w:rPr>
        <w:lastRenderedPageBreak/>
        <w:t xml:space="preserve">        </w:t>
      </w:r>
      <w:r w:rsidRPr="008B7496">
        <w:rPr>
          <w:rFonts w:asciiTheme="minorHAnsi" w:hAnsiTheme="minorHAnsi" w:cstheme="minorHAnsi"/>
          <w:szCs w:val="18"/>
        </w:rPr>
        <w:t xml:space="preserve">Благодарим Вас за выбор кухонной вытяжки </w:t>
      </w:r>
      <w:r w:rsidRPr="008B7496">
        <w:rPr>
          <w:rFonts w:asciiTheme="minorHAnsi" w:hAnsiTheme="minorHAnsi" w:cstheme="minorHAnsi"/>
          <w:szCs w:val="18"/>
          <w:lang w:val="en-US" w:bidi="en-US"/>
        </w:rPr>
        <w:t>Lex</w:t>
      </w:r>
      <w:bookmarkEnd w:id="1"/>
      <w:bookmarkEnd w:id="2"/>
      <w:r w:rsidRPr="008B7496">
        <w:rPr>
          <w:rFonts w:asciiTheme="minorHAnsi" w:hAnsiTheme="minorHAnsi" w:cstheme="minorHAnsi"/>
          <w:szCs w:val="18"/>
          <w:lang w:bidi="en-US"/>
        </w:rPr>
        <w:t>!</w:t>
      </w:r>
    </w:p>
    <w:p w:rsidR="003B1B33" w:rsidRPr="008B7496" w:rsidRDefault="003B1B33" w:rsidP="003B1B33">
      <w:pPr>
        <w:pStyle w:val="1"/>
        <w:shd w:val="clear" w:color="auto" w:fill="auto"/>
        <w:spacing w:line="290" w:lineRule="auto"/>
        <w:ind w:left="-567"/>
        <w:jc w:val="both"/>
        <w:rPr>
          <w:rFonts w:asciiTheme="minorHAnsi" w:hAnsiTheme="minorHAnsi" w:cstheme="minorHAnsi"/>
          <w:sz w:val="18"/>
          <w:szCs w:val="18"/>
        </w:rPr>
      </w:pPr>
      <w:r>
        <w:rPr>
          <w:rFonts w:asciiTheme="minorHAnsi" w:hAnsiTheme="minorHAnsi" w:cstheme="minorHAnsi"/>
          <w:sz w:val="18"/>
          <w:szCs w:val="18"/>
        </w:rPr>
        <w:t xml:space="preserve">         </w:t>
      </w:r>
      <w:r w:rsidRPr="008B7496">
        <w:rPr>
          <w:rFonts w:asciiTheme="minorHAnsi" w:hAnsiTheme="minorHAnsi" w:cstheme="minorHAnsi"/>
          <w:sz w:val="18"/>
          <w:szCs w:val="18"/>
        </w:rPr>
        <w:t>Данное Руководство пользователя предназначено для того, чтобы предоставить Вам все необходимые инструкции, относящиеся к установке, эксплуатации и техническому обслуживанию кухонной вытяжки.</w:t>
      </w:r>
    </w:p>
    <w:p w:rsidR="003B1B33" w:rsidRPr="008B7496" w:rsidRDefault="003B1B33" w:rsidP="003B1B33">
      <w:pPr>
        <w:pStyle w:val="1"/>
        <w:shd w:val="clear" w:color="auto" w:fill="auto"/>
        <w:spacing w:after="280" w:line="290"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Для того, чтобы устройство работало корректно, пожалуйста, внимательно прочитайте это Руководство перед установкой и использованием.</w:t>
      </w:r>
    </w:p>
    <w:p w:rsidR="003B1B33" w:rsidRPr="008B7496" w:rsidRDefault="003B1B33" w:rsidP="003B1B33">
      <w:pPr>
        <w:pStyle w:val="30"/>
        <w:keepNext/>
        <w:keepLines/>
        <w:shd w:val="clear" w:color="auto" w:fill="auto"/>
        <w:spacing w:after="280" w:line="276" w:lineRule="auto"/>
        <w:ind w:left="-567" w:firstLine="0"/>
        <w:rPr>
          <w:rFonts w:asciiTheme="minorHAnsi" w:hAnsiTheme="minorHAnsi" w:cstheme="minorHAnsi"/>
          <w:szCs w:val="18"/>
          <w:u w:val="single"/>
        </w:rPr>
      </w:pPr>
      <w:bookmarkStart w:id="3" w:name="bookmark2"/>
      <w:bookmarkStart w:id="4" w:name="bookmark3"/>
      <w:r w:rsidRPr="00506724">
        <w:rPr>
          <w:rFonts w:asciiTheme="minorHAnsi" w:hAnsiTheme="minorHAnsi" w:cstheme="minorHAnsi"/>
          <w:szCs w:val="18"/>
        </w:rPr>
        <w:t xml:space="preserve">          </w:t>
      </w:r>
      <w:r w:rsidRPr="008B7496">
        <w:rPr>
          <w:rFonts w:asciiTheme="minorHAnsi" w:hAnsiTheme="minorHAnsi" w:cstheme="minorHAnsi"/>
          <w:szCs w:val="18"/>
          <w:u w:val="single"/>
        </w:rPr>
        <w:t>МЕРЫ ПРЕДОСТОРОЖНОСТИ</w:t>
      </w:r>
      <w:bookmarkEnd w:id="3"/>
      <w:bookmarkEnd w:id="4"/>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Pr>
          <w:rFonts w:asciiTheme="minorHAnsi" w:hAnsiTheme="minorHAnsi" w:cstheme="minorHAnsi"/>
          <w:sz w:val="18"/>
          <w:szCs w:val="18"/>
        </w:rPr>
        <w:t xml:space="preserve">           </w:t>
      </w:r>
      <w:r w:rsidRPr="008B7496">
        <w:rPr>
          <w:rFonts w:asciiTheme="minorHAnsi" w:hAnsiTheme="minorHAnsi" w:cstheme="minorHAnsi"/>
          <w:sz w:val="18"/>
          <w:szCs w:val="18"/>
        </w:rPr>
        <w:t>Внимательно прочитайте данное руководство. Оно поможет вам научиться правильно и безопасно пользоваться прибором. Сохраняйте руководство по эксплуатации и инструкцию по монтажу для дальнейшего использования или для передачи новому владельцу.</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Безопасность эксплуатации гарантируется только при квалифицированной сборке с соблюдением инструкции по монтажу. За безупречность функционирования ответственность несёт монтёр.</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Вытяжка предназначена только для домашнего использования. Следите за прибором во время его работы. Производитель не несёт ответственности за повреждения, возникшие в результате использования не по назначению или неправильного обслуживания. Запрещается самостоятельно пользоваться прибором людям с ограниченными физическими или умственными способностями, а также людям, не ознакомленным с правилами эксплуатации прибора (в том числе детям), они могут использовать прибор только под присмотром лиц, ответственных за их безопасность, или после подробного инструктажа.</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Детям нельзя играть с прибором. Очистка и обслуживание прибора не должны производиться детьми, это допустимо, только если они старше 8 лет и их контролируют взрослые.</w:t>
      </w:r>
    </w:p>
    <w:p w:rsidR="003B1B33" w:rsidRPr="008B7496" w:rsidRDefault="003B1B33" w:rsidP="003B1B33">
      <w:pPr>
        <w:pStyle w:val="20"/>
        <w:shd w:val="clear" w:color="auto" w:fill="auto"/>
        <w:spacing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Не допускайте детей младше 8 лет к прибору и его сетевому проводу.</w:t>
      </w:r>
    </w:p>
    <w:p w:rsidR="003B1B33" w:rsidRPr="008B7496" w:rsidRDefault="003B1B33" w:rsidP="003B1B33">
      <w:pPr>
        <w:pStyle w:val="20"/>
        <w:shd w:val="clear" w:color="auto" w:fill="auto"/>
        <w:spacing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Распакуйте и осмотрите прибор. Не подключайте прибор, если он был поврежден во время транспортировки.</w:t>
      </w:r>
    </w:p>
    <w:p w:rsidR="003B1B33" w:rsidRPr="008B7496" w:rsidRDefault="003B1B33" w:rsidP="003B1B33">
      <w:pPr>
        <w:pStyle w:val="20"/>
        <w:shd w:val="clear" w:color="auto" w:fill="auto"/>
        <w:ind w:left="-567"/>
        <w:jc w:val="both"/>
        <w:rPr>
          <w:rFonts w:asciiTheme="minorHAnsi" w:hAnsiTheme="minorHAnsi" w:cstheme="minorHAnsi"/>
          <w:sz w:val="20"/>
          <w:szCs w:val="18"/>
        </w:rPr>
      </w:pPr>
      <w:r w:rsidRPr="008B7496">
        <w:rPr>
          <w:rFonts w:asciiTheme="minorHAnsi" w:hAnsiTheme="minorHAnsi" w:cstheme="minorHAnsi"/>
          <w:b/>
          <w:bCs/>
          <w:sz w:val="20"/>
          <w:szCs w:val="18"/>
        </w:rPr>
        <w:t>Предупреждение</w:t>
      </w:r>
      <w:r w:rsidRPr="007B5CA6">
        <w:rPr>
          <w:rFonts w:asciiTheme="minorHAnsi" w:hAnsiTheme="minorHAnsi" w:cstheme="minorHAnsi"/>
          <w:b/>
          <w:bCs/>
          <w:sz w:val="20"/>
          <w:szCs w:val="18"/>
        </w:rPr>
        <w:t>:</w:t>
      </w:r>
      <w:r w:rsidRPr="008B7496">
        <w:rPr>
          <w:rFonts w:asciiTheme="minorHAnsi" w:hAnsiTheme="minorHAnsi" w:cstheme="minorHAnsi"/>
          <w:b/>
          <w:bCs/>
          <w:sz w:val="20"/>
          <w:szCs w:val="18"/>
        </w:rPr>
        <w:t xml:space="preserve"> опасность удушья!</w:t>
      </w:r>
    </w:p>
    <w:p w:rsidR="003B1B33" w:rsidRPr="008B7496" w:rsidRDefault="003B1B33" w:rsidP="003B1B33">
      <w:pPr>
        <w:pStyle w:val="20"/>
        <w:shd w:val="clear" w:color="auto" w:fill="auto"/>
        <w:spacing w:after="80"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Упаковочный материал представляет опасность для детей. Никогда не позволяйте детям играть с упаковочным материалом.</w:t>
      </w:r>
    </w:p>
    <w:p w:rsidR="003B1B33" w:rsidRPr="008B7496" w:rsidRDefault="003B1B33" w:rsidP="003B1B33">
      <w:pPr>
        <w:pStyle w:val="20"/>
        <w:shd w:val="clear" w:color="auto" w:fill="auto"/>
        <w:ind w:left="-567"/>
        <w:jc w:val="both"/>
        <w:rPr>
          <w:rFonts w:asciiTheme="minorHAnsi" w:hAnsiTheme="minorHAnsi" w:cstheme="minorHAnsi"/>
          <w:sz w:val="20"/>
          <w:szCs w:val="18"/>
        </w:rPr>
      </w:pPr>
      <w:bookmarkStart w:id="5" w:name="bookmark186"/>
      <w:bookmarkStart w:id="6" w:name="bookmark187"/>
      <w:r w:rsidRPr="008B7496">
        <w:rPr>
          <w:rFonts w:asciiTheme="minorHAnsi" w:hAnsiTheme="minorHAnsi" w:cstheme="minorHAnsi"/>
          <w:b/>
          <w:bCs/>
          <w:sz w:val="20"/>
          <w:szCs w:val="18"/>
        </w:rPr>
        <w:t>Предупреждение</w:t>
      </w:r>
      <w:r w:rsidRPr="007B5CA6">
        <w:rPr>
          <w:rFonts w:asciiTheme="minorHAnsi" w:hAnsiTheme="minorHAnsi" w:cstheme="minorHAnsi"/>
          <w:b/>
          <w:bCs/>
          <w:sz w:val="20"/>
          <w:szCs w:val="18"/>
        </w:rPr>
        <w:t>:</w:t>
      </w:r>
      <w:r w:rsidRPr="008B7496">
        <w:rPr>
          <w:rFonts w:asciiTheme="minorHAnsi" w:hAnsiTheme="minorHAnsi" w:cstheme="minorHAnsi"/>
          <w:b/>
          <w:bCs/>
          <w:sz w:val="20"/>
          <w:szCs w:val="18"/>
        </w:rPr>
        <w:t xml:space="preserve"> опасно для жизни!</w:t>
      </w:r>
      <w:bookmarkEnd w:id="5"/>
      <w:bookmarkEnd w:id="6"/>
    </w:p>
    <w:p w:rsidR="003B1B33" w:rsidRPr="008B7496" w:rsidRDefault="003B1B33" w:rsidP="003B1B33">
      <w:pPr>
        <w:pStyle w:val="20"/>
        <w:shd w:val="clear" w:color="auto" w:fill="auto"/>
        <w:spacing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Втянутые обратно отработавшие газы могут стать причиной отравления.</w:t>
      </w:r>
    </w:p>
    <w:p w:rsidR="003B1B33" w:rsidRPr="008B7496" w:rsidRDefault="003B1B33" w:rsidP="003B1B33">
      <w:pPr>
        <w:pStyle w:val="20"/>
        <w:shd w:val="clear" w:color="auto" w:fill="auto"/>
        <w:spacing w:after="140" w:line="276"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Всегда обеспечивайте приток достаточного количества воздуха, если прибор и источник пламени с подводом воздуха из помещения работают одновременно в режиме отвода воздуха.</w:t>
      </w:r>
    </w:p>
    <w:p w:rsidR="003B1B33" w:rsidRPr="00B65879" w:rsidRDefault="003B1B33" w:rsidP="003B1B33">
      <w:pPr>
        <w:ind w:left="-567"/>
        <w:jc w:val="center"/>
        <w:rPr>
          <w:rFonts w:cstheme="minorHAnsi"/>
          <w:sz w:val="18"/>
          <w:szCs w:val="18"/>
        </w:rPr>
      </w:pPr>
      <w:r w:rsidRPr="00B65879">
        <w:rPr>
          <w:rFonts w:cstheme="minorHAnsi"/>
          <w:noProof/>
          <w:sz w:val="18"/>
          <w:szCs w:val="18"/>
          <w:lang w:eastAsia="ru-RU"/>
        </w:rPr>
        <w:drawing>
          <wp:inline distT="0" distB="0" distL="0" distR="0" wp14:anchorId="3830B40F" wp14:editId="3F787A71">
            <wp:extent cx="1774190" cy="810895"/>
            <wp:effectExtent l="0" t="0" r="0" b="0"/>
            <wp:docPr id="3" name="Picut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0"/>
                    <a:stretch/>
                  </pic:blipFill>
                  <pic:spPr>
                    <a:xfrm>
                      <a:off x="0" y="0"/>
                      <a:ext cx="1774190" cy="810895"/>
                    </a:xfrm>
                    <a:prstGeom prst="rect">
                      <a:avLst/>
                    </a:prstGeom>
                  </pic:spPr>
                </pic:pic>
              </a:graphicData>
            </a:graphic>
          </wp:inline>
        </w:drawing>
      </w:r>
    </w:p>
    <w:p w:rsidR="003B1B33" w:rsidRPr="00B65879" w:rsidRDefault="003B1B33" w:rsidP="003B1B33">
      <w:pPr>
        <w:pStyle w:val="20"/>
        <w:shd w:val="clear" w:color="auto" w:fill="auto"/>
        <w:spacing w:line="276" w:lineRule="auto"/>
        <w:ind w:left="-567"/>
        <w:rPr>
          <w:rFonts w:asciiTheme="minorHAnsi" w:hAnsiTheme="minorHAnsi" w:cstheme="minorHAnsi"/>
          <w:sz w:val="18"/>
          <w:szCs w:val="18"/>
        </w:rPr>
      </w:pPr>
    </w:p>
    <w:p w:rsidR="003B1B33" w:rsidRPr="008B7496" w:rsidRDefault="003B1B33" w:rsidP="003B1B33">
      <w:pPr>
        <w:pStyle w:val="20"/>
        <w:shd w:val="clear" w:color="auto" w:fill="auto"/>
        <w:spacing w:line="276" w:lineRule="auto"/>
        <w:ind w:left="-567"/>
        <w:rPr>
          <w:rFonts w:asciiTheme="minorHAnsi" w:hAnsiTheme="minorHAnsi" w:cstheme="minorHAnsi"/>
          <w:sz w:val="18"/>
          <w:szCs w:val="18"/>
        </w:rPr>
      </w:pPr>
    </w:p>
    <w:p w:rsidR="003B1B33" w:rsidRPr="008B7496" w:rsidRDefault="003B1B33" w:rsidP="003B1B33">
      <w:pPr>
        <w:pStyle w:val="20"/>
        <w:shd w:val="clear" w:color="auto" w:fill="auto"/>
        <w:ind w:left="-567"/>
        <w:jc w:val="both"/>
        <w:rPr>
          <w:rFonts w:asciiTheme="minorHAnsi" w:hAnsiTheme="minorHAnsi" w:cstheme="minorHAnsi"/>
          <w:sz w:val="18"/>
          <w:szCs w:val="18"/>
        </w:rPr>
      </w:pPr>
      <w:r w:rsidRPr="008B7496">
        <w:rPr>
          <w:rFonts w:asciiTheme="minorHAnsi" w:hAnsiTheme="minorHAnsi" w:cstheme="minorHAnsi"/>
          <w:sz w:val="18"/>
          <w:szCs w:val="18"/>
        </w:rPr>
        <w:t>Источники пламени с подводом воздуха из помещения (например, работающие на газе, жидком топливе, дровах или угле нагреватели, проточные водонагреватели, бойлеры) получают воздух для сжигания топлива из помещения, где они установлены, а отработавшие газы отходят через вытяжную систему (например, вытяжную трубу) из помещения на улицу.</w:t>
      </w:r>
    </w:p>
    <w:p w:rsidR="003B1B33" w:rsidRPr="008B7496" w:rsidRDefault="003B1B33" w:rsidP="003B1B33">
      <w:pPr>
        <w:pStyle w:val="20"/>
        <w:shd w:val="clear" w:color="auto" w:fill="auto"/>
        <w:ind w:left="-567"/>
        <w:jc w:val="both"/>
        <w:rPr>
          <w:rFonts w:asciiTheme="minorHAnsi" w:hAnsiTheme="minorHAnsi" w:cstheme="minorHAnsi"/>
          <w:sz w:val="18"/>
          <w:szCs w:val="18"/>
        </w:rPr>
      </w:pPr>
      <w:r w:rsidRPr="008B7496">
        <w:rPr>
          <w:rFonts w:asciiTheme="minorHAnsi" w:hAnsiTheme="minorHAnsi" w:cstheme="minorHAnsi"/>
          <w:sz w:val="18"/>
          <w:szCs w:val="18"/>
        </w:rPr>
        <w:t>Во время работы вытяжки из кухни и располагающихся рядом помещений удаляется воздух и вследствие недостаточного количества воздуха возникает понижение давления. Ядовитые газы из вытяжной трубы или вытяжного короба втягиваются обратно в жилые помещения.</w:t>
      </w:r>
    </w:p>
    <w:p w:rsidR="003B1B33" w:rsidRPr="008B7496" w:rsidRDefault="003B1B33" w:rsidP="003B1B33">
      <w:pPr>
        <w:pStyle w:val="20"/>
        <w:numPr>
          <w:ilvl w:val="0"/>
          <w:numId w:val="1"/>
        </w:numPr>
        <w:shd w:val="clear" w:color="auto" w:fill="auto"/>
        <w:tabs>
          <w:tab w:val="left" w:pos="288"/>
        </w:tabs>
        <w:spacing w:line="269" w:lineRule="auto"/>
        <w:ind w:left="-567" w:hanging="360"/>
        <w:jc w:val="both"/>
        <w:rPr>
          <w:rFonts w:asciiTheme="minorHAnsi" w:hAnsiTheme="minorHAnsi" w:cstheme="minorHAnsi"/>
          <w:sz w:val="18"/>
          <w:szCs w:val="18"/>
        </w:rPr>
      </w:pPr>
      <w:r w:rsidRPr="008B7496">
        <w:rPr>
          <w:rFonts w:asciiTheme="minorHAnsi" w:hAnsiTheme="minorHAnsi" w:cstheme="minorHAnsi"/>
          <w:sz w:val="18"/>
          <w:szCs w:val="18"/>
        </w:rPr>
        <w:t>Поэтому всегда следует заботиться о достаточном притоке воздуха.</w:t>
      </w:r>
    </w:p>
    <w:p w:rsidR="003B1B33" w:rsidRPr="008B7496" w:rsidRDefault="003B1B33" w:rsidP="003B1B33">
      <w:pPr>
        <w:pStyle w:val="20"/>
        <w:numPr>
          <w:ilvl w:val="0"/>
          <w:numId w:val="1"/>
        </w:numPr>
        <w:shd w:val="clear" w:color="auto" w:fill="auto"/>
        <w:tabs>
          <w:tab w:val="left" w:pos="288"/>
        </w:tabs>
        <w:spacing w:line="269" w:lineRule="auto"/>
        <w:ind w:left="-567" w:hanging="360"/>
        <w:jc w:val="both"/>
        <w:rPr>
          <w:rFonts w:asciiTheme="minorHAnsi" w:hAnsiTheme="minorHAnsi" w:cstheme="minorHAnsi"/>
          <w:sz w:val="18"/>
          <w:szCs w:val="18"/>
        </w:rPr>
      </w:pPr>
      <w:r w:rsidRPr="008B7496">
        <w:rPr>
          <w:rFonts w:asciiTheme="minorHAnsi" w:hAnsiTheme="minorHAnsi" w:cstheme="minorHAnsi"/>
          <w:sz w:val="18"/>
          <w:szCs w:val="18"/>
        </w:rPr>
        <w:t>Сам стенной короб системы притока/ отвода воздуха не обеспечивает гарантию соблюдения предельной величины.</w:t>
      </w:r>
    </w:p>
    <w:p w:rsidR="003B1B33" w:rsidRPr="008B7496" w:rsidRDefault="003B1B33" w:rsidP="003B1B33">
      <w:pPr>
        <w:pStyle w:val="20"/>
        <w:shd w:val="clear" w:color="auto" w:fill="auto"/>
        <w:spacing w:after="80"/>
        <w:ind w:left="-567"/>
        <w:jc w:val="both"/>
        <w:rPr>
          <w:rFonts w:asciiTheme="minorHAnsi" w:hAnsiTheme="minorHAnsi" w:cstheme="minorHAnsi"/>
          <w:sz w:val="18"/>
          <w:szCs w:val="18"/>
        </w:rPr>
      </w:pPr>
      <w:r w:rsidRPr="008B7496">
        <w:rPr>
          <w:rFonts w:asciiTheme="minorHAnsi" w:hAnsiTheme="minorHAnsi" w:cstheme="minorHAnsi"/>
          <w:sz w:val="18"/>
          <w:szCs w:val="18"/>
        </w:rPr>
        <w:t>Для безопасной эксплуатации понижение давления в помещении, где установлен источник пламени, не должно быть выше 4 Па (0,04 мбар). Это может быть достигнуто, если требуемый для сжигания воздух будет поступать через незакрываемые отверстия, например, в дверях, окнах, с помощью стенного короба системы притока/отвода воздуха или иных технических мероприятий.</w:t>
      </w:r>
    </w:p>
    <w:p w:rsidR="003B1B33" w:rsidRPr="008B7496" w:rsidRDefault="003B1B33" w:rsidP="003B1B33">
      <w:pPr>
        <w:pStyle w:val="20"/>
        <w:shd w:val="clear" w:color="auto" w:fill="auto"/>
        <w:spacing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В любой ситуации обращайтесь за советом к компетентному лицу, ответственному за эксплуатацию и очистку труб, способному оценить вентиляционную систему всего дома и предложить Вам решение по принятию соответствующих мер.</w:t>
      </w:r>
    </w:p>
    <w:p w:rsidR="003B1B33" w:rsidRDefault="003B1B33" w:rsidP="003B1B33">
      <w:pPr>
        <w:pStyle w:val="20"/>
        <w:shd w:val="clear" w:color="auto" w:fill="auto"/>
        <w:spacing w:after="120" w:line="271" w:lineRule="auto"/>
        <w:ind w:left="-567"/>
        <w:jc w:val="both"/>
        <w:rPr>
          <w:rFonts w:asciiTheme="minorHAnsi" w:hAnsiTheme="minorHAnsi" w:cstheme="minorHAnsi"/>
          <w:sz w:val="18"/>
          <w:szCs w:val="18"/>
        </w:rPr>
      </w:pPr>
      <w:r w:rsidRPr="008B7496">
        <w:rPr>
          <w:rFonts w:asciiTheme="minorHAnsi" w:hAnsiTheme="minorHAnsi" w:cstheme="minorHAnsi"/>
          <w:sz w:val="18"/>
          <w:szCs w:val="18"/>
        </w:rPr>
        <w:t>Если вытяжка работает исключительно в режиме циркуляции воздуха, то эксплуатация возможна без ограничений.</w:t>
      </w:r>
    </w:p>
    <w:p w:rsidR="003B1B33" w:rsidRDefault="003B1B33" w:rsidP="003B1B33">
      <w:pPr>
        <w:pStyle w:val="20"/>
        <w:shd w:val="clear" w:color="auto" w:fill="auto"/>
        <w:spacing w:after="120" w:line="271" w:lineRule="auto"/>
        <w:ind w:left="-567"/>
        <w:jc w:val="both"/>
        <w:rPr>
          <w:rFonts w:asciiTheme="minorHAnsi" w:hAnsiTheme="minorHAnsi" w:cstheme="minorHAnsi"/>
          <w:sz w:val="18"/>
          <w:szCs w:val="18"/>
        </w:rPr>
      </w:pPr>
    </w:p>
    <w:p w:rsidR="003B1B33" w:rsidRPr="008B7496" w:rsidRDefault="003B1B33" w:rsidP="003B1B33">
      <w:pPr>
        <w:pStyle w:val="20"/>
        <w:shd w:val="clear" w:color="auto" w:fill="auto"/>
        <w:spacing w:after="120" w:line="271" w:lineRule="auto"/>
        <w:ind w:left="-567"/>
        <w:jc w:val="both"/>
        <w:rPr>
          <w:rFonts w:asciiTheme="minorHAnsi" w:hAnsiTheme="minorHAnsi" w:cstheme="minorHAnsi"/>
          <w:sz w:val="18"/>
          <w:szCs w:val="18"/>
        </w:rPr>
      </w:pPr>
    </w:p>
    <w:p w:rsidR="003B1B33" w:rsidRPr="00D57E17" w:rsidRDefault="003B1B33" w:rsidP="003B1B33">
      <w:pPr>
        <w:pStyle w:val="20"/>
        <w:shd w:val="clear" w:color="auto" w:fill="auto"/>
        <w:ind w:left="-567"/>
        <w:jc w:val="both"/>
        <w:rPr>
          <w:rFonts w:asciiTheme="minorHAnsi" w:hAnsiTheme="minorHAnsi" w:cstheme="minorHAnsi"/>
          <w:b/>
          <w:bCs/>
          <w:sz w:val="20"/>
          <w:szCs w:val="18"/>
        </w:rPr>
      </w:pPr>
      <w:bookmarkStart w:id="7" w:name="bookmark188"/>
      <w:bookmarkStart w:id="8" w:name="bookmark189"/>
      <w:r w:rsidRPr="00D57E17">
        <w:rPr>
          <w:rFonts w:asciiTheme="minorHAnsi" w:hAnsiTheme="minorHAnsi" w:cstheme="minorHAnsi"/>
          <w:b/>
          <w:bCs/>
          <w:sz w:val="20"/>
          <w:szCs w:val="18"/>
        </w:rPr>
        <w:t>Предупреждение</w:t>
      </w:r>
      <w:r w:rsidRPr="00D57E17">
        <w:rPr>
          <w:rFonts w:asciiTheme="minorHAnsi" w:hAnsiTheme="minorHAnsi" w:cstheme="minorHAnsi"/>
          <w:b/>
          <w:bCs/>
          <w:sz w:val="20"/>
          <w:szCs w:val="18"/>
          <w:lang w:val="en-US"/>
        </w:rPr>
        <w:t>:</w:t>
      </w:r>
      <w:r w:rsidRPr="00D57E17">
        <w:rPr>
          <w:rFonts w:asciiTheme="minorHAnsi" w:hAnsiTheme="minorHAnsi" w:cstheme="minorHAnsi"/>
          <w:b/>
          <w:bCs/>
          <w:sz w:val="20"/>
          <w:szCs w:val="18"/>
        </w:rPr>
        <w:t xml:space="preserve"> опасность возгорания!</w:t>
      </w:r>
      <w:bookmarkEnd w:id="7"/>
      <w:bookmarkEnd w:id="8"/>
    </w:p>
    <w:p w:rsidR="003B1B33" w:rsidRPr="00D57E17" w:rsidRDefault="003B1B33" w:rsidP="003B1B33">
      <w:pPr>
        <w:pStyle w:val="20"/>
        <w:numPr>
          <w:ilvl w:val="0"/>
          <w:numId w:val="1"/>
        </w:numPr>
        <w:shd w:val="clear" w:color="auto" w:fill="auto"/>
        <w:tabs>
          <w:tab w:val="left" w:pos="289"/>
        </w:tabs>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lastRenderedPageBreak/>
        <w:t xml:space="preserve">Отложения жира в </w:t>
      </w:r>
      <w:r>
        <w:rPr>
          <w:rFonts w:asciiTheme="minorHAnsi" w:hAnsiTheme="minorHAnsi" w:cstheme="minorHAnsi"/>
          <w:sz w:val="18"/>
          <w:szCs w:val="18"/>
        </w:rPr>
        <w:t xml:space="preserve">алюминиевом </w:t>
      </w:r>
      <w:r w:rsidRPr="00D57E17">
        <w:rPr>
          <w:rFonts w:asciiTheme="minorHAnsi" w:hAnsiTheme="minorHAnsi" w:cstheme="minorHAnsi"/>
          <w:sz w:val="18"/>
          <w:szCs w:val="18"/>
        </w:rPr>
        <w:t>жироулавливающем фильтре могут вспыхнуть.</w:t>
      </w:r>
    </w:p>
    <w:p w:rsidR="003B1B33" w:rsidRPr="00D57E17" w:rsidRDefault="003B1B33" w:rsidP="003B1B33">
      <w:pPr>
        <w:pStyle w:val="20"/>
        <w:shd w:val="clear" w:color="auto" w:fill="auto"/>
        <w:ind w:left="-567"/>
        <w:jc w:val="both"/>
        <w:rPr>
          <w:rFonts w:asciiTheme="minorHAnsi" w:hAnsiTheme="minorHAnsi" w:cstheme="minorHAnsi"/>
          <w:sz w:val="18"/>
          <w:szCs w:val="18"/>
        </w:rPr>
      </w:pPr>
      <w:r w:rsidRPr="00D57E17">
        <w:rPr>
          <w:rFonts w:asciiTheme="minorHAnsi" w:hAnsiTheme="minorHAnsi" w:cstheme="minorHAnsi"/>
          <w:bCs/>
          <w:sz w:val="18"/>
          <w:szCs w:val="18"/>
        </w:rPr>
        <w:t>Очищайте</w:t>
      </w:r>
      <w:r>
        <w:rPr>
          <w:rFonts w:asciiTheme="minorHAnsi" w:hAnsiTheme="minorHAnsi" w:cstheme="minorHAnsi"/>
          <w:bCs/>
          <w:sz w:val="18"/>
          <w:szCs w:val="18"/>
        </w:rPr>
        <w:t xml:space="preserve"> алюминиевый</w:t>
      </w:r>
      <w:r w:rsidRPr="00D57E17">
        <w:rPr>
          <w:rFonts w:asciiTheme="minorHAnsi" w:hAnsiTheme="minorHAnsi" w:cstheme="minorHAnsi"/>
          <w:bCs/>
          <w:sz w:val="18"/>
          <w:szCs w:val="18"/>
        </w:rPr>
        <w:t xml:space="preserve"> жироулавливающий фильтр, как минимум, каждые 2 месяца.</w:t>
      </w:r>
    </w:p>
    <w:p w:rsidR="003B1B33" w:rsidRPr="00D57E17" w:rsidRDefault="003B1B33" w:rsidP="003B1B33">
      <w:pPr>
        <w:pStyle w:val="20"/>
        <w:shd w:val="clear" w:color="auto" w:fill="auto"/>
        <w:spacing w:line="276" w:lineRule="auto"/>
        <w:ind w:left="-567"/>
        <w:jc w:val="both"/>
        <w:rPr>
          <w:rFonts w:asciiTheme="minorHAnsi" w:hAnsiTheme="minorHAnsi" w:cstheme="minorHAnsi"/>
          <w:sz w:val="18"/>
          <w:szCs w:val="18"/>
        </w:rPr>
      </w:pPr>
      <w:r w:rsidRPr="00D57E17">
        <w:rPr>
          <w:rFonts w:asciiTheme="minorHAnsi" w:hAnsiTheme="minorHAnsi" w:cstheme="minorHAnsi"/>
          <w:sz w:val="18"/>
          <w:szCs w:val="18"/>
        </w:rPr>
        <w:t>Никогда не используйте прибор без жироулавливающего фильтра.</w:t>
      </w:r>
    </w:p>
    <w:p w:rsidR="003B1B33" w:rsidRPr="00D57E17" w:rsidRDefault="003B1B33" w:rsidP="003B1B33">
      <w:pPr>
        <w:pStyle w:val="20"/>
        <w:numPr>
          <w:ilvl w:val="0"/>
          <w:numId w:val="1"/>
        </w:numPr>
        <w:shd w:val="clear" w:color="auto" w:fill="auto"/>
        <w:tabs>
          <w:tab w:val="left" w:pos="289"/>
        </w:tabs>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Отложения жира в данном типе фильтра могут вспыхнуть. Никогда не работайте с открытым пламенем рядом с прибором. Прибор можно устанавливать вблизи источника для сжигания твёрдого топлива (например, дрова или уголь), если предусмотрена цельная несъёмная защитная панель. Не должно быть разлетающихся искр.</w:t>
      </w:r>
    </w:p>
    <w:p w:rsidR="003B1B33" w:rsidRPr="00D57E17" w:rsidRDefault="003B1B33" w:rsidP="003B1B33">
      <w:pPr>
        <w:pStyle w:val="20"/>
        <w:numPr>
          <w:ilvl w:val="0"/>
          <w:numId w:val="1"/>
        </w:numPr>
        <w:shd w:val="clear" w:color="auto" w:fill="auto"/>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Горячее растительное масло или жир легко воспламеняются. Не оставляйте без присмотра горячее масло или жир. Никогда не тушите огонь водой. Выключите конфорку. Пламя можно осторожно погасить крышкой, пламягасящим покрывалом или подобными предметами.</w:t>
      </w:r>
    </w:p>
    <w:p w:rsidR="003B1B33" w:rsidRPr="00D57E17" w:rsidRDefault="003B1B33" w:rsidP="003B1B33">
      <w:pPr>
        <w:pStyle w:val="20"/>
        <w:numPr>
          <w:ilvl w:val="0"/>
          <w:numId w:val="1"/>
        </w:numPr>
        <w:shd w:val="clear" w:color="auto" w:fill="auto"/>
        <w:tabs>
          <w:tab w:val="left" w:pos="289"/>
        </w:tabs>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Включённая газовая конфорка, если на ней не установлена посуда, производит очень много тепла. Расположенная над ней вентиляционная установка может быть повреждена или воспламениться. Включайте газовую конфорку только при установленной посуде.</w:t>
      </w:r>
    </w:p>
    <w:p w:rsidR="003B1B33" w:rsidRPr="00D57E17" w:rsidRDefault="003B1B33" w:rsidP="003B1B33">
      <w:pPr>
        <w:pStyle w:val="20"/>
        <w:shd w:val="clear" w:color="auto" w:fill="auto"/>
        <w:spacing w:line="288" w:lineRule="auto"/>
        <w:ind w:left="-567"/>
        <w:jc w:val="both"/>
        <w:rPr>
          <w:rFonts w:asciiTheme="minorHAnsi" w:hAnsiTheme="minorHAnsi" w:cstheme="minorHAnsi"/>
          <w:sz w:val="20"/>
          <w:szCs w:val="18"/>
        </w:rPr>
      </w:pPr>
      <w:bookmarkStart w:id="9" w:name="bookmark194"/>
      <w:bookmarkStart w:id="10" w:name="bookmark195"/>
      <w:r w:rsidRPr="00D57E17">
        <w:rPr>
          <w:rFonts w:asciiTheme="minorHAnsi" w:hAnsiTheme="minorHAnsi" w:cstheme="minorHAnsi"/>
          <w:b/>
          <w:bCs/>
          <w:sz w:val="20"/>
          <w:szCs w:val="18"/>
        </w:rPr>
        <w:t>Предупреждение</w:t>
      </w:r>
      <w:r w:rsidRPr="00D57E17">
        <w:rPr>
          <w:rFonts w:asciiTheme="minorHAnsi" w:hAnsiTheme="minorHAnsi" w:cstheme="minorHAnsi"/>
          <w:b/>
          <w:bCs/>
          <w:sz w:val="20"/>
          <w:szCs w:val="18"/>
          <w:lang w:val="en-US"/>
        </w:rPr>
        <w:t>:</w:t>
      </w:r>
      <w:r w:rsidRPr="00D57E17">
        <w:rPr>
          <w:rFonts w:asciiTheme="minorHAnsi" w:hAnsiTheme="minorHAnsi" w:cstheme="minorHAnsi"/>
          <w:b/>
          <w:bCs/>
          <w:sz w:val="20"/>
          <w:szCs w:val="18"/>
        </w:rPr>
        <w:t xml:space="preserve"> опасность удара током!</w:t>
      </w:r>
      <w:bookmarkEnd w:id="9"/>
      <w:bookmarkEnd w:id="10"/>
    </w:p>
    <w:p w:rsidR="003B1B33" w:rsidRPr="00D57E17" w:rsidRDefault="003B1B33" w:rsidP="003B1B33">
      <w:pPr>
        <w:pStyle w:val="20"/>
        <w:numPr>
          <w:ilvl w:val="0"/>
          <w:numId w:val="1"/>
        </w:numPr>
        <w:shd w:val="clear" w:color="auto" w:fill="auto"/>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Неисправный прибор может быть причиной поражения током. Никогда не включайте неисправный прибор. Выньте из розетки вилку сетевого провода или выключите предохранитель в блоке предохранителей. Вызовите специалиста сервисной службы.</w:t>
      </w:r>
    </w:p>
    <w:p w:rsidR="003B1B33" w:rsidRPr="00D57E17" w:rsidRDefault="003B1B33" w:rsidP="003B1B33">
      <w:pPr>
        <w:pStyle w:val="20"/>
        <w:numPr>
          <w:ilvl w:val="0"/>
          <w:numId w:val="1"/>
        </w:numPr>
        <w:shd w:val="clear" w:color="auto" w:fill="auto"/>
        <w:spacing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При неквалифицированном ремонте прибор может стать источником опасности. Любые ремонтные работы и замена проводов и труб должны выполняться только специалистами сервисной службы, прошедшими специальное обучение. Если прибор неисправен, выньте вилку сетевого провода из розетки или отключите предохранитель в блоке предохранителей. Вызовите специалиста сервисной службы.</w:t>
      </w:r>
    </w:p>
    <w:p w:rsidR="003B1B33" w:rsidRPr="00D57E17" w:rsidRDefault="003B1B33" w:rsidP="003B1B33">
      <w:pPr>
        <w:pStyle w:val="20"/>
        <w:numPr>
          <w:ilvl w:val="0"/>
          <w:numId w:val="1"/>
        </w:numPr>
        <w:shd w:val="clear" w:color="auto" w:fill="auto"/>
        <w:spacing w:after="80" w:line="252" w:lineRule="auto"/>
        <w:ind w:left="-567" w:hanging="360"/>
        <w:jc w:val="both"/>
        <w:rPr>
          <w:rFonts w:asciiTheme="minorHAnsi" w:hAnsiTheme="minorHAnsi" w:cstheme="minorHAnsi"/>
          <w:sz w:val="18"/>
          <w:szCs w:val="18"/>
        </w:rPr>
      </w:pPr>
      <w:r w:rsidRPr="00D57E17">
        <w:rPr>
          <w:rFonts w:asciiTheme="minorHAnsi" w:hAnsiTheme="minorHAnsi" w:cstheme="minorHAnsi"/>
          <w:sz w:val="18"/>
          <w:szCs w:val="18"/>
        </w:rPr>
        <w:t>Проникающая влага может привести к удару электрическим током. Не используйте очиститель высокого давления или пароструйные очистители.</w:t>
      </w:r>
    </w:p>
    <w:p w:rsidR="003B1B33" w:rsidRPr="00D57E17" w:rsidRDefault="003B1B33" w:rsidP="003B1B33">
      <w:pPr>
        <w:pStyle w:val="20"/>
        <w:shd w:val="clear" w:color="auto" w:fill="auto"/>
        <w:ind w:left="-567"/>
        <w:rPr>
          <w:rFonts w:asciiTheme="minorHAnsi" w:hAnsiTheme="minorHAnsi" w:cstheme="minorHAnsi"/>
          <w:sz w:val="20"/>
          <w:szCs w:val="18"/>
        </w:rPr>
      </w:pPr>
      <w:bookmarkStart w:id="11" w:name="bookmark190"/>
      <w:bookmarkStart w:id="12" w:name="bookmark191"/>
      <w:r w:rsidRPr="00D57E17">
        <w:rPr>
          <w:rFonts w:asciiTheme="minorHAnsi" w:hAnsiTheme="minorHAnsi" w:cstheme="minorHAnsi"/>
          <w:b/>
          <w:bCs/>
          <w:sz w:val="20"/>
          <w:szCs w:val="18"/>
        </w:rPr>
        <w:t>Предупреждение</w:t>
      </w:r>
      <w:r w:rsidRPr="007B5CA6">
        <w:rPr>
          <w:rFonts w:asciiTheme="minorHAnsi" w:hAnsiTheme="minorHAnsi" w:cstheme="minorHAnsi"/>
          <w:b/>
          <w:bCs/>
          <w:sz w:val="20"/>
          <w:szCs w:val="18"/>
        </w:rPr>
        <w:t>:</w:t>
      </w:r>
      <w:r w:rsidRPr="00D57E17">
        <w:rPr>
          <w:rFonts w:asciiTheme="minorHAnsi" w:hAnsiTheme="minorHAnsi" w:cstheme="minorHAnsi"/>
          <w:b/>
          <w:bCs/>
          <w:sz w:val="20"/>
          <w:szCs w:val="18"/>
        </w:rPr>
        <w:t xml:space="preserve"> опасность ожога!</w:t>
      </w:r>
      <w:bookmarkEnd w:id="11"/>
      <w:bookmarkEnd w:id="12"/>
    </w:p>
    <w:p w:rsidR="003B1B33" w:rsidRPr="00D57E17" w:rsidRDefault="003B1B33" w:rsidP="003B1B33">
      <w:pPr>
        <w:pStyle w:val="20"/>
        <w:shd w:val="clear" w:color="auto" w:fill="auto"/>
        <w:spacing w:after="80" w:line="276" w:lineRule="auto"/>
        <w:ind w:left="-567"/>
        <w:rPr>
          <w:rFonts w:asciiTheme="minorHAnsi" w:hAnsiTheme="minorHAnsi" w:cstheme="minorHAnsi"/>
          <w:sz w:val="18"/>
          <w:szCs w:val="18"/>
        </w:rPr>
      </w:pPr>
      <w:r w:rsidRPr="00D57E17">
        <w:rPr>
          <w:rFonts w:asciiTheme="minorHAnsi" w:hAnsiTheme="minorHAnsi" w:cstheme="minorHAnsi"/>
          <w:sz w:val="18"/>
          <w:szCs w:val="18"/>
        </w:rPr>
        <w:t>В процессе эксплуатации открытые для доступа детали прибора сильно нагреваются. Не прикасайтесь к раскалённым деталям. Не подпускайте детей близко.</w:t>
      </w:r>
    </w:p>
    <w:p w:rsidR="003B1B33" w:rsidRPr="00D57E17" w:rsidRDefault="003B1B33" w:rsidP="003B1B33">
      <w:pPr>
        <w:pStyle w:val="20"/>
        <w:shd w:val="clear" w:color="auto" w:fill="auto"/>
        <w:spacing w:line="293" w:lineRule="auto"/>
        <w:ind w:left="-567"/>
        <w:rPr>
          <w:rFonts w:asciiTheme="minorHAnsi" w:hAnsiTheme="minorHAnsi" w:cstheme="minorHAnsi"/>
          <w:sz w:val="20"/>
          <w:szCs w:val="18"/>
        </w:rPr>
      </w:pPr>
      <w:bookmarkStart w:id="13" w:name="bookmark192"/>
      <w:bookmarkStart w:id="14" w:name="bookmark193"/>
      <w:r w:rsidRPr="00D57E17">
        <w:rPr>
          <w:rFonts w:asciiTheme="minorHAnsi" w:hAnsiTheme="minorHAnsi" w:cstheme="minorHAnsi"/>
          <w:b/>
          <w:bCs/>
          <w:sz w:val="20"/>
          <w:szCs w:val="18"/>
        </w:rPr>
        <w:t>Предупреждение: опасность травмирования!</w:t>
      </w:r>
      <w:bookmarkEnd w:id="13"/>
      <w:bookmarkEnd w:id="14"/>
    </w:p>
    <w:p w:rsidR="003B1B33" w:rsidRPr="00D57E17" w:rsidRDefault="003B1B33" w:rsidP="003B1B33">
      <w:pPr>
        <w:pStyle w:val="20"/>
        <w:numPr>
          <w:ilvl w:val="0"/>
          <w:numId w:val="1"/>
        </w:numPr>
        <w:shd w:val="clear" w:color="auto" w:fill="auto"/>
        <w:spacing w:line="252" w:lineRule="auto"/>
        <w:ind w:left="-567" w:hanging="360"/>
        <w:rPr>
          <w:rFonts w:asciiTheme="minorHAnsi" w:hAnsiTheme="minorHAnsi" w:cstheme="minorHAnsi"/>
          <w:sz w:val="18"/>
          <w:szCs w:val="18"/>
        </w:rPr>
      </w:pPr>
      <w:r w:rsidRPr="00D57E17">
        <w:rPr>
          <w:rFonts w:asciiTheme="minorHAnsi" w:hAnsiTheme="minorHAnsi" w:cstheme="minorHAnsi"/>
          <w:sz w:val="18"/>
          <w:szCs w:val="18"/>
        </w:rPr>
        <w:t>Некоторые детали внутри прибора имеют острые кромки. Используйте защитные перчатки.</w:t>
      </w:r>
    </w:p>
    <w:p w:rsidR="003B1B33" w:rsidRPr="00D57E17" w:rsidRDefault="003B1B33" w:rsidP="003B1B33">
      <w:pPr>
        <w:pStyle w:val="20"/>
        <w:numPr>
          <w:ilvl w:val="0"/>
          <w:numId w:val="1"/>
        </w:numPr>
        <w:shd w:val="clear" w:color="auto" w:fill="auto"/>
        <w:spacing w:line="252" w:lineRule="auto"/>
        <w:ind w:left="-567" w:hanging="360"/>
        <w:rPr>
          <w:rFonts w:asciiTheme="minorHAnsi" w:hAnsiTheme="minorHAnsi" w:cstheme="minorHAnsi"/>
          <w:sz w:val="18"/>
          <w:szCs w:val="18"/>
        </w:rPr>
      </w:pPr>
      <w:r w:rsidRPr="00D57E17">
        <w:rPr>
          <w:rFonts w:asciiTheme="minorHAnsi" w:hAnsiTheme="minorHAnsi" w:cstheme="minorHAnsi"/>
          <w:sz w:val="18"/>
          <w:szCs w:val="18"/>
        </w:rPr>
        <w:t>Поставленные на прибор предметы могут упасть. Не ставьте предметы на прибор.</w:t>
      </w:r>
    </w:p>
    <w:p w:rsidR="003B1B33" w:rsidRPr="00D57E17" w:rsidRDefault="003B1B33" w:rsidP="003B1B33">
      <w:pPr>
        <w:pStyle w:val="20"/>
        <w:shd w:val="clear" w:color="auto" w:fill="auto"/>
        <w:spacing w:after="80" w:line="252" w:lineRule="auto"/>
        <w:ind w:left="-567"/>
        <w:rPr>
          <w:rFonts w:asciiTheme="minorHAnsi" w:hAnsiTheme="minorHAnsi" w:cstheme="minorHAnsi"/>
          <w:sz w:val="18"/>
          <w:szCs w:val="18"/>
        </w:rPr>
      </w:pPr>
      <w:r w:rsidRPr="00D57E17">
        <w:rPr>
          <w:rFonts w:asciiTheme="minorHAnsi" w:hAnsiTheme="minorHAnsi" w:cstheme="minorHAnsi"/>
          <w:sz w:val="18"/>
          <w:szCs w:val="18"/>
        </w:rPr>
        <w:t>Свет от светодиодных элементов очень яркий и может травмировать глаза (группа риска 1). Не смотрите на включённые светодиодные элемен</w:t>
      </w:r>
      <w:r>
        <w:rPr>
          <w:rFonts w:asciiTheme="minorHAnsi" w:hAnsiTheme="minorHAnsi" w:cstheme="minorHAnsi"/>
          <w:sz w:val="18"/>
          <w:szCs w:val="18"/>
        </w:rPr>
        <w:t xml:space="preserve">ты дольше </w:t>
      </w:r>
      <w:r w:rsidRPr="00D57E17">
        <w:rPr>
          <w:rFonts w:asciiTheme="minorHAnsi" w:hAnsiTheme="minorHAnsi" w:cstheme="minorHAnsi"/>
          <w:sz w:val="18"/>
          <w:szCs w:val="18"/>
        </w:rPr>
        <w:t>100 секунд.</w:t>
      </w:r>
    </w:p>
    <w:p w:rsidR="003B1B33" w:rsidRPr="00007975" w:rsidRDefault="003B1B33" w:rsidP="003B1B33">
      <w:pPr>
        <w:pStyle w:val="30"/>
        <w:keepNext/>
        <w:keepLines/>
        <w:shd w:val="clear" w:color="auto" w:fill="auto"/>
        <w:spacing w:after="220" w:line="206" w:lineRule="auto"/>
        <w:ind w:left="-567" w:firstLine="0"/>
        <w:rPr>
          <w:rFonts w:asciiTheme="minorHAnsi" w:hAnsiTheme="minorHAnsi" w:cstheme="minorHAnsi"/>
          <w:b w:val="0"/>
          <w:bCs w:val="0"/>
          <w:sz w:val="2"/>
          <w:szCs w:val="18"/>
        </w:rPr>
      </w:pPr>
    </w:p>
    <w:p w:rsidR="003B1B33" w:rsidRPr="00007975" w:rsidRDefault="003B1B33" w:rsidP="003B1B33">
      <w:pPr>
        <w:pStyle w:val="30"/>
        <w:keepNext/>
        <w:keepLines/>
        <w:shd w:val="clear" w:color="auto" w:fill="auto"/>
        <w:spacing w:after="220" w:line="206" w:lineRule="auto"/>
        <w:ind w:left="-567" w:firstLine="0"/>
        <w:rPr>
          <w:rFonts w:asciiTheme="minorHAnsi" w:hAnsiTheme="minorHAnsi" w:cstheme="minorHAnsi"/>
          <w:sz w:val="18"/>
          <w:szCs w:val="18"/>
        </w:rPr>
      </w:pPr>
      <w:r w:rsidRPr="00007975">
        <w:rPr>
          <w:rFonts w:asciiTheme="minorHAnsi" w:hAnsiTheme="minorHAnsi" w:cstheme="minorHAnsi"/>
          <w:bCs w:val="0"/>
          <w:sz w:val="18"/>
          <w:szCs w:val="18"/>
        </w:rPr>
        <w:t>Охрана окружающей среды</w:t>
      </w:r>
    </w:p>
    <w:p w:rsidR="003B1B33" w:rsidRPr="00D57E17" w:rsidRDefault="003B1B33" w:rsidP="003B1B33">
      <w:pPr>
        <w:pStyle w:val="1"/>
        <w:shd w:val="clear" w:color="auto" w:fill="auto"/>
        <w:spacing w:after="320"/>
        <w:ind w:left="-567"/>
        <w:rPr>
          <w:rFonts w:asciiTheme="minorHAnsi" w:hAnsiTheme="minorHAnsi" w:cstheme="minorHAnsi"/>
          <w:sz w:val="18"/>
          <w:szCs w:val="18"/>
        </w:rPr>
      </w:pPr>
      <w:r w:rsidRPr="00D57E17">
        <w:rPr>
          <w:rFonts w:asciiTheme="minorHAnsi" w:hAnsiTheme="minorHAnsi" w:cstheme="minorHAnsi"/>
          <w:sz w:val="18"/>
          <w:szCs w:val="18"/>
        </w:rPr>
        <w:t>Ваш новый прибор отличается особенной эффективностью энергопотребления. В этом разделе вы найдёте ряд рекомендаций, как при эксплуатации прибора сэкономить ещё больше энергии и как правильно утилизировать прибор.</w:t>
      </w:r>
    </w:p>
    <w:p w:rsidR="003B1B33" w:rsidRPr="00D57E17" w:rsidRDefault="003B1B33" w:rsidP="003B1B33">
      <w:pPr>
        <w:pStyle w:val="40"/>
        <w:keepNext/>
        <w:keepLines/>
        <w:shd w:val="clear" w:color="auto" w:fill="auto"/>
        <w:spacing w:after="180"/>
        <w:ind w:left="-567"/>
        <w:rPr>
          <w:rFonts w:asciiTheme="minorHAnsi" w:hAnsiTheme="minorHAnsi" w:cstheme="minorHAnsi"/>
          <w:color w:val="auto"/>
          <w:sz w:val="20"/>
          <w:szCs w:val="18"/>
        </w:rPr>
      </w:pPr>
      <w:bookmarkStart w:id="15" w:name="bookmark205"/>
      <w:bookmarkStart w:id="16" w:name="bookmark206"/>
      <w:bookmarkStart w:id="17" w:name="bookmark204"/>
      <w:r w:rsidRPr="00D57E17">
        <w:rPr>
          <w:rFonts w:asciiTheme="minorHAnsi" w:hAnsiTheme="minorHAnsi" w:cstheme="minorHAnsi"/>
          <w:color w:val="auto"/>
          <w:sz w:val="20"/>
          <w:szCs w:val="18"/>
        </w:rPr>
        <w:t>Экономия электроэнергии</w:t>
      </w:r>
      <w:bookmarkEnd w:id="15"/>
      <w:bookmarkEnd w:id="16"/>
      <w:bookmarkEnd w:id="17"/>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Во время приготовления позаботьтесь о достаточном притоке воздуха, чтобы обеспечить эффективную и бесшумную работу вытяжки.</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Настройте режим работы вентилятора в зависимости от интенсивности испарений. Включайте интенсивный режим только при необходимости. Пониженный режим работы вентилятора способствует снижению расхода электроэнергии.</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При высокой интенсивности испарений заранее выбирайте повышенный режим работы вентилятора. При значительном скоплении испарений в кухне потребуется более длительное использование вытяжки.</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Выключите вытяжку, если не предполагается её дальнейшее использование.</w:t>
      </w:r>
    </w:p>
    <w:p w:rsidR="003B1B33" w:rsidRPr="00D57E17" w:rsidRDefault="003B1B33" w:rsidP="003B1B33">
      <w:pPr>
        <w:pStyle w:val="1"/>
        <w:numPr>
          <w:ilvl w:val="0"/>
          <w:numId w:val="1"/>
        </w:numPr>
        <w:shd w:val="clear" w:color="auto" w:fill="auto"/>
        <w:spacing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Выключите подсветку, если не предполагается её дальнейшее использование.</w:t>
      </w:r>
    </w:p>
    <w:p w:rsidR="003B1B33" w:rsidRDefault="003B1B33" w:rsidP="003B1B33">
      <w:pPr>
        <w:pStyle w:val="1"/>
        <w:numPr>
          <w:ilvl w:val="0"/>
          <w:numId w:val="1"/>
        </w:numPr>
        <w:shd w:val="clear" w:color="auto" w:fill="auto"/>
        <w:spacing w:after="320" w:line="276" w:lineRule="auto"/>
        <w:ind w:left="-567" w:hanging="360"/>
        <w:rPr>
          <w:rFonts w:asciiTheme="minorHAnsi" w:hAnsiTheme="minorHAnsi" w:cstheme="minorHAnsi"/>
          <w:sz w:val="18"/>
          <w:szCs w:val="18"/>
        </w:rPr>
      </w:pPr>
      <w:r w:rsidRPr="00D57E17">
        <w:rPr>
          <w:rFonts w:asciiTheme="minorHAnsi" w:hAnsiTheme="minorHAnsi" w:cstheme="minorHAnsi"/>
          <w:sz w:val="18"/>
          <w:szCs w:val="18"/>
        </w:rPr>
        <w:t>Следует очищать и менять фильтр с указанной периодичностью в целях повышения эффективности работы системы вентиляции и предотвращения опасности возникновения пожара.</w:t>
      </w:r>
    </w:p>
    <w:p w:rsidR="003B1B33" w:rsidRDefault="003B1B33" w:rsidP="003B1B33">
      <w:pPr>
        <w:ind w:left="-284"/>
        <w:rPr>
          <w:rFonts w:cstheme="minorHAnsi"/>
          <w:sz w:val="28"/>
        </w:rPr>
      </w:pPr>
    </w:p>
    <w:p w:rsidR="003B1B33" w:rsidRDefault="003B1B33" w:rsidP="003B1B33">
      <w:pPr>
        <w:ind w:left="-284"/>
        <w:rPr>
          <w:rFonts w:cstheme="minorHAnsi"/>
          <w:sz w:val="28"/>
        </w:rPr>
      </w:pPr>
    </w:p>
    <w:p w:rsidR="003B1B33" w:rsidRDefault="003B1B33" w:rsidP="003B1B33">
      <w:pPr>
        <w:pStyle w:val="30"/>
        <w:keepNext/>
        <w:keepLines/>
        <w:shd w:val="clear" w:color="auto" w:fill="auto"/>
        <w:spacing w:before="240" w:after="320"/>
        <w:ind w:firstLine="140"/>
        <w:rPr>
          <w:szCs w:val="18"/>
          <w:u w:val="single"/>
        </w:rPr>
      </w:pPr>
      <w:r w:rsidRPr="00D57E17">
        <w:rPr>
          <w:szCs w:val="18"/>
          <w:u w:val="single"/>
        </w:rPr>
        <w:lastRenderedPageBreak/>
        <w:t>УСТАНОВКА ВЫТЯЖКИ</w:t>
      </w:r>
    </w:p>
    <w:p w:rsidR="003B1B33" w:rsidRDefault="003B1B33" w:rsidP="003B1B33">
      <w:pPr>
        <w:pStyle w:val="30"/>
        <w:keepNext/>
        <w:keepLines/>
        <w:shd w:val="clear" w:color="auto" w:fill="auto"/>
        <w:spacing w:before="240" w:after="320"/>
        <w:ind w:firstLine="140"/>
        <w:jc w:val="center"/>
        <w:rPr>
          <w:sz w:val="24"/>
          <w:szCs w:val="18"/>
        </w:rPr>
      </w:pPr>
      <w:bookmarkStart w:id="18" w:name="bookmark6"/>
      <w:bookmarkStart w:id="19" w:name="bookmark7"/>
      <w:r w:rsidRPr="006D3549">
        <w:rPr>
          <w:sz w:val="24"/>
          <w:szCs w:val="18"/>
        </w:rPr>
        <w:t>НАСТЕННАЯ ВЫТЯЖКА</w:t>
      </w:r>
      <w:bookmarkEnd w:id="18"/>
      <w:bookmarkEnd w:id="19"/>
    </w:p>
    <w:p w:rsidR="003B1B33" w:rsidRPr="00EC6125" w:rsidRDefault="003B1B33" w:rsidP="003B1B33">
      <w:pPr>
        <w:pStyle w:val="1"/>
        <w:shd w:val="clear" w:color="auto" w:fill="auto"/>
        <w:tabs>
          <w:tab w:val="left" w:pos="328"/>
        </w:tabs>
        <w:spacing w:line="254" w:lineRule="auto"/>
        <w:ind w:left="360"/>
        <w:jc w:val="both"/>
        <w:rPr>
          <w:rFonts w:asciiTheme="minorHAnsi" w:hAnsiTheme="minorHAnsi" w:cstheme="minorHAnsi"/>
          <w:sz w:val="18"/>
          <w:szCs w:val="18"/>
        </w:rPr>
      </w:pPr>
      <w:r w:rsidRPr="00EC6125">
        <w:rPr>
          <w:sz w:val="18"/>
          <w:szCs w:val="18"/>
        </w:rPr>
        <w:t xml:space="preserve">           </w:t>
      </w:r>
      <w:r w:rsidRPr="00EC6125">
        <w:rPr>
          <w:rFonts w:asciiTheme="minorHAnsi" w:hAnsiTheme="minorHAnsi" w:cstheme="minorHAnsi"/>
          <w:sz w:val="18"/>
          <w:szCs w:val="18"/>
        </w:rPr>
        <w:t>Изготовитель снимает с себя всякую ответственность за ущерб, нанесенный в результате неправильной или не соответствующей общепринятым правилам установки.</w:t>
      </w:r>
    </w:p>
    <w:p w:rsidR="003B1B33" w:rsidRPr="00EC6125" w:rsidRDefault="003B1B33" w:rsidP="003B1B33">
      <w:pPr>
        <w:pStyle w:val="1"/>
        <w:shd w:val="clear" w:color="auto" w:fill="auto"/>
        <w:tabs>
          <w:tab w:val="left" w:pos="328"/>
        </w:tabs>
        <w:spacing w:line="254" w:lineRule="auto"/>
        <w:ind w:left="360"/>
        <w:jc w:val="both"/>
        <w:rPr>
          <w:rFonts w:asciiTheme="minorHAnsi" w:hAnsiTheme="minorHAnsi" w:cstheme="minorHAnsi"/>
          <w:sz w:val="18"/>
          <w:szCs w:val="18"/>
        </w:rPr>
      </w:pPr>
      <w:r w:rsidRPr="00EC6125">
        <w:rPr>
          <w:rFonts w:asciiTheme="minorHAnsi" w:hAnsiTheme="minorHAnsi" w:cstheme="minorHAnsi"/>
          <w:sz w:val="18"/>
          <w:szCs w:val="18"/>
        </w:rPr>
        <w:t>Рекомендуется, чтобы все операции по установке и наладке выполнялись квалифицированным персоналом.</w:t>
      </w:r>
    </w:p>
    <w:p w:rsidR="003B1B33" w:rsidRPr="00EC6125" w:rsidRDefault="003B1B33" w:rsidP="003B1B33">
      <w:pPr>
        <w:pStyle w:val="1"/>
        <w:shd w:val="clear" w:color="auto" w:fill="auto"/>
        <w:tabs>
          <w:tab w:val="left" w:pos="328"/>
        </w:tabs>
        <w:spacing w:line="254" w:lineRule="auto"/>
        <w:ind w:left="360"/>
        <w:jc w:val="both"/>
        <w:rPr>
          <w:rFonts w:asciiTheme="minorHAnsi" w:hAnsiTheme="minorHAnsi" w:cstheme="minorHAnsi"/>
          <w:sz w:val="18"/>
          <w:szCs w:val="18"/>
        </w:rPr>
      </w:pPr>
      <w:r w:rsidRPr="00EC6125">
        <w:rPr>
          <w:rFonts w:asciiTheme="minorHAnsi" w:hAnsiTheme="minorHAnsi" w:cstheme="minorHAnsi"/>
          <w:sz w:val="18"/>
          <w:szCs w:val="18"/>
        </w:rPr>
        <w:t xml:space="preserve">После извлечения вытяжки из упаковки, проверьте ее целостность. Если изделие повреждено, не пользуйтесь им, обратитесь в сервисный центр компании </w:t>
      </w:r>
      <w:r w:rsidRPr="00EC6125">
        <w:rPr>
          <w:rFonts w:asciiTheme="minorHAnsi" w:hAnsiTheme="minorHAnsi" w:cstheme="minorHAnsi"/>
          <w:sz w:val="18"/>
          <w:szCs w:val="18"/>
          <w:lang w:val="en-US"/>
        </w:rPr>
        <w:t>LEX</w:t>
      </w:r>
      <w:r w:rsidRPr="00EC6125">
        <w:rPr>
          <w:rFonts w:asciiTheme="minorHAnsi" w:hAnsiTheme="minorHAnsi" w:cstheme="minorHAnsi"/>
          <w:sz w:val="18"/>
          <w:szCs w:val="18"/>
        </w:rPr>
        <w:t xml:space="preserve">. Адреса авторизированных сервисных центров Вы можете найти на сайте </w:t>
      </w:r>
      <w:hyperlink r:id="rId11" w:history="1">
        <w:r w:rsidRPr="00D60235">
          <w:rPr>
            <w:rStyle w:val="a4"/>
            <w:rFonts w:asciiTheme="minorHAnsi" w:hAnsiTheme="minorHAnsi" w:cstheme="minorHAnsi"/>
            <w:color w:val="auto"/>
            <w:sz w:val="18"/>
            <w:szCs w:val="18"/>
            <w:lang w:val="en-US"/>
          </w:rPr>
          <w:t>www</w:t>
        </w:r>
        <w:r w:rsidRPr="00D60235">
          <w:rPr>
            <w:rStyle w:val="a4"/>
            <w:rFonts w:asciiTheme="minorHAnsi" w:hAnsiTheme="minorHAnsi" w:cstheme="minorHAnsi"/>
            <w:color w:val="auto"/>
            <w:sz w:val="18"/>
            <w:szCs w:val="18"/>
          </w:rPr>
          <w:t>.</w:t>
        </w:r>
        <w:proofErr w:type="spellStart"/>
        <w:r w:rsidRPr="00D60235">
          <w:rPr>
            <w:rStyle w:val="a4"/>
            <w:rFonts w:asciiTheme="minorHAnsi" w:hAnsiTheme="minorHAnsi" w:cstheme="minorHAnsi"/>
            <w:color w:val="auto"/>
            <w:sz w:val="18"/>
            <w:szCs w:val="18"/>
            <w:lang w:val="en-US"/>
          </w:rPr>
          <w:t>lex</w:t>
        </w:r>
        <w:proofErr w:type="spellEnd"/>
        <w:r w:rsidRPr="00D60235">
          <w:rPr>
            <w:rStyle w:val="a4"/>
            <w:rFonts w:asciiTheme="minorHAnsi" w:hAnsiTheme="minorHAnsi" w:cstheme="minorHAnsi"/>
            <w:color w:val="auto"/>
            <w:sz w:val="18"/>
            <w:szCs w:val="18"/>
          </w:rPr>
          <w:t>1.</w:t>
        </w:r>
        <w:proofErr w:type="spellStart"/>
        <w:r w:rsidRPr="00D60235">
          <w:rPr>
            <w:rStyle w:val="a4"/>
            <w:rFonts w:asciiTheme="minorHAnsi" w:hAnsiTheme="minorHAnsi" w:cstheme="minorHAnsi"/>
            <w:color w:val="auto"/>
            <w:sz w:val="18"/>
            <w:szCs w:val="18"/>
            <w:lang w:val="en-US"/>
          </w:rPr>
          <w:t>ru</w:t>
        </w:r>
        <w:proofErr w:type="spellEnd"/>
      </w:hyperlink>
      <w:r w:rsidRPr="00EC6125">
        <w:rPr>
          <w:rFonts w:asciiTheme="minorHAnsi" w:hAnsiTheme="minorHAnsi" w:cstheme="minorHAnsi"/>
          <w:sz w:val="18"/>
          <w:szCs w:val="18"/>
        </w:rPr>
        <w:t xml:space="preserve"> в разделе «Для клиентов/Сервисные центры».</w:t>
      </w:r>
    </w:p>
    <w:p w:rsidR="003B1B33" w:rsidRPr="000C2579" w:rsidRDefault="003B1B33" w:rsidP="003B1B33">
      <w:pPr>
        <w:autoSpaceDE w:val="0"/>
        <w:autoSpaceDN w:val="0"/>
        <w:adjustRightInd w:val="0"/>
        <w:ind w:left="720"/>
        <w:rPr>
          <w:rFonts w:eastAsia="ArialNarrow-Bold" w:cstheme="minorHAnsi"/>
          <w:b/>
          <w:bCs/>
          <w:color w:val="FF0000"/>
          <w:sz w:val="4"/>
          <w:szCs w:val="18"/>
        </w:rPr>
      </w:pPr>
    </w:p>
    <w:p w:rsidR="003B1B33" w:rsidRPr="00D57E17" w:rsidRDefault="003B1B33" w:rsidP="003B1B33">
      <w:pPr>
        <w:autoSpaceDE w:val="0"/>
        <w:autoSpaceDN w:val="0"/>
        <w:adjustRightInd w:val="0"/>
        <w:ind w:left="284"/>
        <w:rPr>
          <w:rFonts w:eastAsia="ArialNarrow-Bold" w:cstheme="minorHAnsi"/>
          <w:b/>
          <w:bCs/>
          <w:sz w:val="18"/>
          <w:szCs w:val="18"/>
        </w:rPr>
      </w:pPr>
      <w:r>
        <w:rPr>
          <w:rFonts w:eastAsia="ArialNarrow-Bold" w:cstheme="minorHAnsi"/>
          <w:b/>
          <w:bCs/>
          <w:color w:val="FF0000"/>
          <w:sz w:val="18"/>
          <w:szCs w:val="18"/>
        </w:rPr>
        <w:t xml:space="preserve"> </w:t>
      </w:r>
      <w:r>
        <w:rPr>
          <w:noProof/>
          <w:lang w:eastAsia="ru-RU"/>
        </w:rPr>
        <w:drawing>
          <wp:inline distT="0" distB="0" distL="0" distR="0" wp14:anchorId="0BFE1679" wp14:editId="2DB0D622">
            <wp:extent cx="330532"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341561" cy="305128"/>
                    </a:xfrm>
                    <a:prstGeom prst="rect">
                      <a:avLst/>
                    </a:prstGeom>
                  </pic:spPr>
                </pic:pic>
              </a:graphicData>
            </a:graphic>
          </wp:inline>
        </w:drawing>
      </w:r>
      <w:r w:rsidRPr="00D57E17">
        <w:rPr>
          <w:rFonts w:eastAsia="ArialNarrow-Bold" w:cstheme="minorHAnsi"/>
          <w:b/>
          <w:bCs/>
          <w:sz w:val="20"/>
          <w:szCs w:val="18"/>
        </w:rPr>
        <w:t>Электрическое соединение</w:t>
      </w:r>
    </w:p>
    <w:p w:rsidR="003B1B33" w:rsidRPr="00EC6125" w:rsidRDefault="003B1B33" w:rsidP="003B1B33">
      <w:pPr>
        <w:autoSpaceDE w:val="0"/>
        <w:autoSpaceDN w:val="0"/>
        <w:adjustRightInd w:val="0"/>
        <w:ind w:left="284"/>
        <w:jc w:val="both"/>
        <w:rPr>
          <w:rFonts w:eastAsia="ArialNarrow" w:cstheme="minorHAnsi"/>
          <w:sz w:val="18"/>
          <w:szCs w:val="18"/>
        </w:rPr>
      </w:pPr>
      <w:r w:rsidRPr="00EC6125">
        <w:rPr>
          <w:rFonts w:eastAsia="ArialNarrow" w:cstheme="minorHAnsi"/>
          <w:sz w:val="18"/>
          <w:szCs w:val="18"/>
        </w:rPr>
        <w:t>Напряжение сети должно соответствовать напряжению, указанному на табличке технических данных, которая размещена внутри прибора. Если вытяжка снабжена вилкой, подключите вытяжку к штепсельному разъему. Он должен отвечать действующим правилам и быть расположен в легкодоступном месте. Включить в розетку можно</w:t>
      </w:r>
    </w:p>
    <w:p w:rsidR="003B1B33" w:rsidRPr="00EC6125" w:rsidRDefault="003B1B33" w:rsidP="003B1B33">
      <w:pPr>
        <w:autoSpaceDE w:val="0"/>
        <w:autoSpaceDN w:val="0"/>
        <w:adjustRightInd w:val="0"/>
        <w:ind w:left="284"/>
        <w:jc w:val="both"/>
        <w:rPr>
          <w:rFonts w:eastAsia="ArialNarrow" w:cstheme="minorHAnsi"/>
          <w:sz w:val="18"/>
          <w:szCs w:val="18"/>
        </w:rPr>
      </w:pPr>
      <w:r w:rsidRPr="00EC6125">
        <w:rPr>
          <w:rFonts w:eastAsia="ArialNarrow" w:cstheme="minorHAnsi"/>
          <w:sz w:val="18"/>
          <w:szCs w:val="18"/>
        </w:rPr>
        <w:t>после установки. Если же вытяжка не снабжена вилкой (прямое подключения к сети), или штепсельный разъем не расположен в доступном месте, также и после установки, то используйте надлежащий двухполюсный выключатель, обеспечивающий полное размыкание сети при возникновении условий перенапряжения 3-ей категории, в соответствии с инструкциями по установке.</w:t>
      </w:r>
    </w:p>
    <w:p w:rsidR="003B1B33" w:rsidRPr="00EC6125" w:rsidRDefault="003B1B33" w:rsidP="003B1B33">
      <w:pPr>
        <w:autoSpaceDE w:val="0"/>
        <w:autoSpaceDN w:val="0"/>
        <w:adjustRightInd w:val="0"/>
        <w:ind w:left="284"/>
        <w:jc w:val="both"/>
        <w:rPr>
          <w:rFonts w:eastAsia="ArialNarrow" w:cstheme="minorHAnsi"/>
          <w:sz w:val="18"/>
          <w:szCs w:val="18"/>
        </w:rPr>
      </w:pPr>
      <w:r w:rsidRPr="00EC6125">
        <w:rPr>
          <w:rFonts w:eastAsia="ArialNarrow-Bold" w:cstheme="minorHAnsi"/>
          <w:b/>
          <w:bCs/>
          <w:sz w:val="18"/>
          <w:szCs w:val="18"/>
        </w:rPr>
        <w:t xml:space="preserve">Внимание! </w:t>
      </w:r>
      <w:r w:rsidRPr="00EC6125">
        <w:rPr>
          <w:rFonts w:eastAsia="ArialNarrow" w:cstheme="minorHAnsi"/>
          <w:sz w:val="18"/>
          <w:szCs w:val="18"/>
        </w:rPr>
        <w:t>прежде чем подключить к сети питания электрическую систему вытяжки и проверить исправное функционирование ее убедитесь в том, что кабель питания правильно смонтирован.</w:t>
      </w:r>
    </w:p>
    <w:p w:rsidR="003B1B33" w:rsidRDefault="003B1B33" w:rsidP="003B1B33">
      <w:pPr>
        <w:autoSpaceDE w:val="0"/>
        <w:autoSpaceDN w:val="0"/>
        <w:adjustRightInd w:val="0"/>
        <w:ind w:left="284"/>
        <w:jc w:val="both"/>
        <w:rPr>
          <w:rFonts w:eastAsia="ArialNarrow" w:cstheme="minorHAnsi"/>
          <w:sz w:val="18"/>
          <w:szCs w:val="18"/>
        </w:rPr>
      </w:pPr>
      <w:r w:rsidRPr="00EC6125">
        <w:rPr>
          <w:rFonts w:eastAsia="ArialNarrow" w:cstheme="minorHAnsi"/>
          <w:sz w:val="18"/>
          <w:szCs w:val="18"/>
        </w:rPr>
        <w:t>Вытяжка имеет специальный кабель электропитания; в случае повреждения кабеля, необходимо заказать его в службе по техническому обслуживанию.</w:t>
      </w:r>
    </w:p>
    <w:p w:rsidR="00122E7B" w:rsidRPr="00EC6125" w:rsidRDefault="00122E7B" w:rsidP="00122E7B">
      <w:pPr>
        <w:pStyle w:val="30"/>
        <w:keepNext/>
        <w:keepLines/>
        <w:numPr>
          <w:ilvl w:val="0"/>
          <w:numId w:val="2"/>
        </w:numPr>
        <w:shd w:val="clear" w:color="auto" w:fill="auto"/>
        <w:spacing w:after="0" w:line="276" w:lineRule="auto"/>
        <w:ind w:left="284" w:firstLine="0"/>
        <w:rPr>
          <w:rFonts w:asciiTheme="minorHAnsi" w:hAnsiTheme="minorHAnsi" w:cstheme="minorHAnsi"/>
          <w:sz w:val="18"/>
          <w:szCs w:val="18"/>
        </w:rPr>
      </w:pPr>
      <w:bookmarkStart w:id="20" w:name="bookmark8"/>
      <w:bookmarkStart w:id="21" w:name="bookmark9"/>
      <w:r w:rsidRPr="00EC6125">
        <w:rPr>
          <w:rFonts w:asciiTheme="minorHAnsi" w:hAnsiTheme="minorHAnsi" w:cstheme="minorHAnsi"/>
          <w:sz w:val="18"/>
          <w:szCs w:val="18"/>
        </w:rPr>
        <w:t>Подготовка к установке:</w:t>
      </w:r>
      <w:bookmarkEnd w:id="20"/>
      <w:bookmarkEnd w:id="21"/>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rPr>
      </w:pPr>
      <w:r w:rsidRPr="00EC6125">
        <w:rPr>
          <w:rFonts w:asciiTheme="minorHAnsi" w:hAnsiTheme="minorHAnsi" w:cstheme="minorHAnsi"/>
          <w:sz w:val="18"/>
          <w:szCs w:val="18"/>
        </w:rPr>
        <w:t>а.</w:t>
      </w:r>
      <w:r w:rsidRPr="00EC6125">
        <w:rPr>
          <w:rFonts w:asciiTheme="minorHAnsi" w:hAnsiTheme="minorHAnsi" w:cstheme="minorHAnsi"/>
          <w:sz w:val="18"/>
          <w:szCs w:val="18"/>
        </w:rPr>
        <w:tab/>
        <w:t>Если у Вас в квартире предусмотрено вентиляционное окно, то Вы можете подключить вытяжку к вентиляции с помощью гофротрубы (150 мм).</w:t>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sidRPr="00AC4A7E">
        <w:rPr>
          <w:rFonts w:asciiTheme="minorHAnsi" w:hAnsiTheme="minorHAnsi" w:cstheme="minorHAnsi"/>
          <w:sz w:val="18"/>
          <w:szCs w:val="18"/>
        </w:rPr>
        <w:t xml:space="preserve">                                                                                </w:t>
      </w:r>
      <w:r>
        <w:rPr>
          <w:noProof/>
          <w:lang w:eastAsia="ru-RU"/>
        </w:rPr>
        <w:drawing>
          <wp:inline distT="0" distB="0" distL="0" distR="0" wp14:anchorId="6886DA44" wp14:editId="18704037">
            <wp:extent cx="1343025" cy="18288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55711" cy="1846075"/>
                    </a:xfrm>
                    <a:prstGeom prst="rect">
                      <a:avLst/>
                    </a:prstGeom>
                  </pic:spPr>
                </pic:pic>
              </a:graphicData>
            </a:graphic>
          </wp:inline>
        </w:drawing>
      </w:r>
    </w:p>
    <w:p w:rsidR="00122E7B" w:rsidRPr="00EC6125" w:rsidRDefault="00122E7B" w:rsidP="00122E7B">
      <w:pPr>
        <w:pStyle w:val="1"/>
        <w:numPr>
          <w:ilvl w:val="0"/>
          <w:numId w:val="3"/>
        </w:numPr>
        <w:shd w:val="clear" w:color="auto" w:fill="auto"/>
        <w:tabs>
          <w:tab w:val="left" w:pos="330"/>
        </w:tabs>
        <w:spacing w:after="100"/>
        <w:rPr>
          <w:rFonts w:asciiTheme="minorHAnsi" w:hAnsiTheme="minorHAnsi" w:cstheme="minorHAnsi"/>
          <w:sz w:val="18"/>
          <w:szCs w:val="18"/>
        </w:rPr>
      </w:pPr>
      <w:r w:rsidRPr="00EC6125">
        <w:rPr>
          <w:rFonts w:asciiTheme="minorHAnsi" w:hAnsiTheme="minorHAnsi" w:cstheme="minorHAnsi"/>
          <w:sz w:val="18"/>
          <w:szCs w:val="18"/>
        </w:rPr>
        <w:t>Перед установкой, выньте вилку шнура из розетки.</w:t>
      </w:r>
    </w:p>
    <w:p w:rsidR="00122E7B" w:rsidRDefault="00122E7B" w:rsidP="00122E7B">
      <w:pPr>
        <w:jc w:val="center"/>
        <w:rPr>
          <w:sz w:val="2"/>
          <w:szCs w:val="2"/>
        </w:rPr>
      </w:pPr>
      <w:r w:rsidRPr="00D57E17">
        <w:rPr>
          <w:noProof/>
          <w:sz w:val="18"/>
          <w:szCs w:val="18"/>
          <w:lang w:eastAsia="ru-RU"/>
        </w:rPr>
        <w:drawing>
          <wp:inline distT="0" distB="0" distL="0" distR="0" wp14:anchorId="0729A964" wp14:editId="6454230A">
            <wp:extent cx="1195070" cy="112776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a:stretch/>
                  </pic:blipFill>
                  <pic:spPr>
                    <a:xfrm>
                      <a:off x="0" y="0"/>
                      <a:ext cx="1195070" cy="1127760"/>
                    </a:xfrm>
                    <a:prstGeom prst="rect">
                      <a:avLst/>
                    </a:prstGeom>
                  </pic:spPr>
                </pic:pic>
              </a:graphicData>
            </a:graphic>
          </wp:inline>
        </w:drawing>
      </w:r>
    </w:p>
    <w:p w:rsidR="00122E7B" w:rsidRDefault="00122E7B" w:rsidP="00122E7B">
      <w:pPr>
        <w:spacing w:after="159" w:line="1" w:lineRule="exact"/>
      </w:pPr>
    </w:p>
    <w:p w:rsidR="00122E7B" w:rsidRPr="009809D8" w:rsidRDefault="00122E7B" w:rsidP="00122E7B">
      <w:pPr>
        <w:pStyle w:val="1"/>
        <w:shd w:val="clear" w:color="auto" w:fill="auto"/>
        <w:tabs>
          <w:tab w:val="left" w:pos="605"/>
        </w:tabs>
        <w:spacing w:after="320"/>
        <w:ind w:left="600"/>
        <w:rPr>
          <w:rFonts w:asciiTheme="minorHAnsi" w:hAnsiTheme="minorHAnsi" w:cstheme="minorHAnsi"/>
          <w:sz w:val="18"/>
          <w:szCs w:val="18"/>
        </w:rPr>
      </w:pPr>
      <w:r w:rsidRPr="00EC6125">
        <w:rPr>
          <w:rFonts w:asciiTheme="minorHAnsi" w:hAnsiTheme="minorHAnsi" w:cstheme="minorHAnsi"/>
          <w:sz w:val="18"/>
          <w:szCs w:val="18"/>
        </w:rPr>
        <w:t>с.     Вытяжка должна располагаться на высоте от 55 до 65 см. от электрических поверхностей, и на высоте от 75 до 85 см. от газовых варочных поверхностей.</w:t>
      </w:r>
    </w:p>
    <w:p w:rsidR="00122E7B" w:rsidRDefault="00122E7B" w:rsidP="00122E7B">
      <w:pPr>
        <w:pStyle w:val="30"/>
        <w:keepNext/>
        <w:keepLines/>
        <w:numPr>
          <w:ilvl w:val="0"/>
          <w:numId w:val="4"/>
        </w:numPr>
        <w:shd w:val="clear" w:color="auto" w:fill="auto"/>
        <w:tabs>
          <w:tab w:val="left" w:pos="354"/>
        </w:tabs>
        <w:spacing w:after="320"/>
        <w:rPr>
          <w:rFonts w:asciiTheme="minorHAnsi" w:hAnsiTheme="minorHAnsi" w:cstheme="minorHAnsi"/>
          <w:sz w:val="18"/>
          <w:szCs w:val="18"/>
          <w:u w:val="single"/>
        </w:rPr>
      </w:pPr>
      <w:r w:rsidRPr="00EC6125">
        <w:rPr>
          <w:rFonts w:asciiTheme="minorHAnsi" w:hAnsiTheme="minorHAnsi" w:cstheme="minorHAnsi"/>
          <w:sz w:val="18"/>
          <w:szCs w:val="18"/>
          <w:u w:val="single"/>
        </w:rPr>
        <w:lastRenderedPageBreak/>
        <w:t>Установка (Режим вентиляции):</w:t>
      </w:r>
    </w:p>
    <w:p w:rsidR="00122E7B" w:rsidRPr="009809D8" w:rsidRDefault="00122E7B" w:rsidP="00122E7B">
      <w:pPr>
        <w:pStyle w:val="30"/>
        <w:keepNext/>
        <w:keepLines/>
        <w:numPr>
          <w:ilvl w:val="0"/>
          <w:numId w:val="5"/>
        </w:numPr>
        <w:shd w:val="clear" w:color="auto" w:fill="auto"/>
        <w:tabs>
          <w:tab w:val="left" w:pos="354"/>
        </w:tabs>
        <w:spacing w:after="320"/>
        <w:ind w:left="426" w:hanging="39"/>
        <w:rPr>
          <w:rFonts w:asciiTheme="minorHAnsi" w:hAnsiTheme="minorHAnsi" w:cstheme="minorHAnsi"/>
          <w:b w:val="0"/>
          <w:sz w:val="18"/>
          <w:szCs w:val="18"/>
          <w:u w:val="single"/>
        </w:rPr>
      </w:pPr>
      <w:r w:rsidRPr="009809D8">
        <w:rPr>
          <w:rFonts w:cstheme="minorHAnsi"/>
          <w:b w:val="0"/>
          <w:sz w:val="18"/>
        </w:rPr>
        <w:t xml:space="preserve">Расположите отверстия для крепления вытяжки. Затем просверлите 4 отверстия, диаметром 8 мм. </w:t>
      </w:r>
    </w:p>
    <w:p w:rsidR="00122E7B" w:rsidRPr="009809D8" w:rsidRDefault="00122E7B" w:rsidP="00122E7B">
      <w:pPr>
        <w:ind w:left="720"/>
        <w:rPr>
          <w:rFonts w:cstheme="minorHAnsi"/>
          <w:sz w:val="20"/>
        </w:rPr>
      </w:pPr>
      <w:proofErr w:type="spellStart"/>
      <w:r w:rsidRPr="009809D8">
        <w:rPr>
          <w:rFonts w:cstheme="minorHAnsi"/>
          <w:sz w:val="18"/>
        </w:rPr>
        <w:t>Используйте</w:t>
      </w:r>
      <w:proofErr w:type="spellEnd"/>
      <w:r w:rsidRPr="009809D8">
        <w:rPr>
          <w:rFonts w:cstheme="minorHAnsi"/>
          <w:sz w:val="18"/>
        </w:rPr>
        <w:t xml:space="preserve"> дюбели и саморезы из комплекта поставки.</w:t>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sidRPr="00AC4A7E">
        <w:rPr>
          <w:rFonts w:asciiTheme="minorHAnsi" w:hAnsiTheme="minorHAnsi" w:cstheme="minorHAnsi"/>
          <w:sz w:val="18"/>
          <w:szCs w:val="18"/>
        </w:rPr>
        <w:t xml:space="preserve">                                                        </w:t>
      </w:r>
      <w:r>
        <w:rPr>
          <w:noProof/>
          <w:lang w:eastAsia="ru-RU"/>
        </w:rPr>
        <w:drawing>
          <wp:inline distT="0" distB="0" distL="0" distR="0" wp14:anchorId="195D0DB6" wp14:editId="074B6C80">
            <wp:extent cx="2411646" cy="1155940"/>
            <wp:effectExtent l="0" t="0" r="825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8824" cy="1168967"/>
                    </a:xfrm>
                    <a:prstGeom prst="rect">
                      <a:avLst/>
                    </a:prstGeom>
                  </pic:spPr>
                </pic:pic>
              </a:graphicData>
            </a:graphic>
          </wp:inline>
        </w:drawing>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Pr>
          <w:noProof/>
          <w:lang w:eastAsia="ru-RU"/>
        </w:rPr>
        <w:drawing>
          <wp:inline distT="0" distB="0" distL="0" distR="0" wp14:anchorId="5443429B" wp14:editId="25CAB3F7">
            <wp:extent cx="2488995" cy="1061049"/>
            <wp:effectExtent l="0" t="0" r="698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3012" cy="1075550"/>
                    </a:xfrm>
                    <a:prstGeom prst="rect">
                      <a:avLst/>
                    </a:prstGeom>
                  </pic:spPr>
                </pic:pic>
              </a:graphicData>
            </a:graphic>
          </wp:inline>
        </w:drawing>
      </w:r>
      <w:r>
        <w:rPr>
          <w:rFonts w:asciiTheme="minorHAnsi" w:hAnsiTheme="minorHAnsi" w:cstheme="minorHAnsi"/>
          <w:sz w:val="18"/>
          <w:szCs w:val="18"/>
          <w:lang w:val="en-US"/>
        </w:rPr>
        <w:t xml:space="preserve">   </w:t>
      </w:r>
      <w:r>
        <w:rPr>
          <w:noProof/>
          <w:lang w:eastAsia="ru-RU"/>
        </w:rPr>
        <w:drawing>
          <wp:inline distT="0" distB="0" distL="0" distR="0" wp14:anchorId="679D37A6" wp14:editId="007AA137">
            <wp:extent cx="738922" cy="707366"/>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76973" cy="743792"/>
                    </a:xfrm>
                    <a:prstGeom prst="rect">
                      <a:avLst/>
                    </a:prstGeom>
                  </pic:spPr>
                </pic:pic>
              </a:graphicData>
            </a:graphic>
          </wp:inline>
        </w:drawing>
      </w:r>
    </w:p>
    <w:p w:rsidR="00122E7B" w:rsidRPr="009809D8" w:rsidRDefault="00122E7B" w:rsidP="00122E7B">
      <w:pPr>
        <w:pStyle w:val="a5"/>
        <w:numPr>
          <w:ilvl w:val="0"/>
          <w:numId w:val="6"/>
        </w:numPr>
        <w:ind w:left="426" w:hanging="11"/>
        <w:rPr>
          <w:rFonts w:cstheme="minorHAnsi"/>
          <w:color w:val="000000"/>
          <w:sz w:val="18"/>
          <w:szCs w:val="20"/>
        </w:rPr>
      </w:pPr>
      <w:r w:rsidRPr="009809D8">
        <w:rPr>
          <w:rFonts w:cstheme="minorHAnsi"/>
          <w:color w:val="000000"/>
          <w:sz w:val="18"/>
          <w:szCs w:val="20"/>
        </w:rPr>
        <w:t>Придерживая вытяжку, аккуратно подвесьте ее на саморезы.</w:t>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sidRPr="00AC4A7E">
        <w:rPr>
          <w:rFonts w:asciiTheme="minorHAnsi" w:hAnsiTheme="minorHAnsi" w:cstheme="minorHAnsi"/>
          <w:sz w:val="18"/>
          <w:szCs w:val="18"/>
        </w:rPr>
        <w:t xml:space="preserve">                                          </w:t>
      </w:r>
      <w:r>
        <w:rPr>
          <w:noProof/>
          <w:lang w:eastAsia="ru-RU"/>
        </w:rPr>
        <w:drawing>
          <wp:inline distT="0" distB="0" distL="0" distR="0" wp14:anchorId="27E3C3F6" wp14:editId="226C69BC">
            <wp:extent cx="2829465" cy="1043771"/>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3510" cy="1063708"/>
                    </a:xfrm>
                    <a:prstGeom prst="rect">
                      <a:avLst/>
                    </a:prstGeom>
                  </pic:spPr>
                </pic:pic>
              </a:graphicData>
            </a:graphic>
          </wp:inline>
        </w:drawing>
      </w:r>
    </w:p>
    <w:p w:rsid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Pr>
          <w:noProof/>
          <w:lang w:eastAsia="ru-RU"/>
        </w:rPr>
        <w:drawing>
          <wp:inline distT="0" distB="0" distL="0" distR="0" wp14:anchorId="1464AE97" wp14:editId="76881107">
            <wp:extent cx="2888948" cy="1113272"/>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86093" cy="1150707"/>
                    </a:xfrm>
                    <a:prstGeom prst="rect">
                      <a:avLst/>
                    </a:prstGeom>
                  </pic:spPr>
                </pic:pic>
              </a:graphicData>
            </a:graphic>
          </wp:inline>
        </w:drawing>
      </w: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t>Соедините воздуховод и фланец воздуховода с помощью 8ми шурупов ST4.</w:t>
      </w:r>
      <w:r>
        <w:rPr>
          <w:rFonts w:asciiTheme="minorHAnsi" w:hAnsiTheme="minorHAnsi" w:cstheme="minorHAnsi"/>
          <w:color w:val="000000"/>
          <w:sz w:val="18"/>
          <w:szCs w:val="20"/>
        </w:rPr>
        <w:t xml:space="preserve"> </w:t>
      </w:r>
      <w:r w:rsidRPr="002B5A98">
        <w:rPr>
          <w:rFonts w:asciiTheme="minorHAnsi" w:hAnsiTheme="minorHAnsi" w:cstheme="minorHAnsi"/>
          <w:color w:val="000000"/>
          <w:sz w:val="18"/>
          <w:szCs w:val="20"/>
        </w:rPr>
        <w:t>Подсоедините трубу воздуховода к фланцу.</w:t>
      </w:r>
    </w:p>
    <w:p w:rsidR="00122E7B" w:rsidRDefault="00122E7B" w:rsidP="00122E7B">
      <w:pPr>
        <w:pStyle w:val="1"/>
        <w:shd w:val="clear" w:color="auto" w:fill="auto"/>
        <w:spacing w:after="120"/>
        <w:ind w:left="720"/>
        <w:rPr>
          <w:rFonts w:asciiTheme="minorHAnsi" w:hAnsiTheme="minorHAnsi" w:cstheme="minorHAnsi"/>
          <w:sz w:val="16"/>
          <w:szCs w:val="18"/>
        </w:rPr>
      </w:pPr>
      <w:r>
        <w:rPr>
          <w:rFonts w:asciiTheme="minorHAnsi" w:hAnsiTheme="minorHAnsi" w:cstheme="minorHAnsi"/>
          <w:sz w:val="16"/>
          <w:szCs w:val="18"/>
        </w:rPr>
        <w:t xml:space="preserve">                                                                </w:t>
      </w:r>
      <w:r w:rsidRPr="00AC4A7E">
        <w:rPr>
          <w:rFonts w:asciiTheme="minorHAnsi" w:hAnsiTheme="minorHAnsi" w:cstheme="minorHAnsi"/>
          <w:sz w:val="16"/>
          <w:szCs w:val="18"/>
        </w:rPr>
        <w:t xml:space="preserve">             </w:t>
      </w:r>
      <w:r>
        <w:rPr>
          <w:rFonts w:asciiTheme="minorHAnsi" w:hAnsiTheme="minorHAnsi" w:cstheme="minorHAnsi"/>
          <w:sz w:val="16"/>
          <w:szCs w:val="18"/>
        </w:rPr>
        <w:t xml:space="preserve">         </w:t>
      </w:r>
      <w:r>
        <w:rPr>
          <w:noProof/>
          <w:lang w:eastAsia="ru-RU"/>
        </w:rPr>
        <w:drawing>
          <wp:inline distT="0" distB="0" distL="0" distR="0" wp14:anchorId="7BDC9E38" wp14:editId="59AED137">
            <wp:extent cx="992037" cy="1350859"/>
            <wp:effectExtent l="0" t="0" r="0" b="190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2785" cy="1379112"/>
                    </a:xfrm>
                    <a:prstGeom prst="rect">
                      <a:avLst/>
                    </a:prstGeom>
                  </pic:spPr>
                </pic:pic>
              </a:graphicData>
            </a:graphic>
          </wp:inline>
        </w:drawing>
      </w: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Default="009F088D" w:rsidP="00122E7B">
      <w:pPr>
        <w:pStyle w:val="1"/>
        <w:shd w:val="clear" w:color="auto" w:fill="auto"/>
        <w:spacing w:after="120"/>
        <w:ind w:left="720"/>
        <w:rPr>
          <w:rFonts w:asciiTheme="minorHAnsi" w:hAnsiTheme="minorHAnsi" w:cstheme="minorHAnsi"/>
          <w:sz w:val="16"/>
          <w:szCs w:val="18"/>
        </w:rPr>
      </w:pPr>
    </w:p>
    <w:p w:rsidR="009F088D" w:rsidRPr="002B5A98" w:rsidRDefault="009F088D" w:rsidP="00122E7B">
      <w:pPr>
        <w:pStyle w:val="1"/>
        <w:shd w:val="clear" w:color="auto" w:fill="auto"/>
        <w:spacing w:after="120"/>
        <w:ind w:left="720"/>
        <w:rPr>
          <w:rFonts w:asciiTheme="minorHAnsi" w:hAnsiTheme="minorHAnsi" w:cstheme="minorHAnsi"/>
          <w:sz w:val="16"/>
          <w:szCs w:val="18"/>
        </w:rPr>
      </w:pP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proofErr w:type="spellStart"/>
      <w:r w:rsidRPr="002B5A98">
        <w:rPr>
          <w:rFonts w:asciiTheme="minorHAnsi" w:hAnsiTheme="minorHAnsi" w:cstheme="minorHAnsi"/>
          <w:color w:val="000000"/>
          <w:sz w:val="18"/>
          <w:szCs w:val="20"/>
        </w:rPr>
        <w:lastRenderedPageBreak/>
        <w:t>Вертикальныи</w:t>
      </w:r>
      <w:proofErr w:type="spellEnd"/>
      <w:r w:rsidRPr="002B5A98">
        <w:rPr>
          <w:rFonts w:asciiTheme="minorHAnsi" w:hAnsiTheme="minorHAnsi" w:cstheme="minorHAnsi"/>
          <w:color w:val="000000"/>
          <w:sz w:val="18"/>
          <w:szCs w:val="20"/>
        </w:rPr>
        <w:t>̆ вывод наружу наиболее приемлем для режима вентиляции.</w:t>
      </w:r>
    </w:p>
    <w:p w:rsidR="00122E7B" w:rsidRPr="009809D8" w:rsidRDefault="00122E7B" w:rsidP="00122E7B">
      <w:pPr>
        <w:pStyle w:val="1"/>
        <w:shd w:val="clear" w:color="auto" w:fill="auto"/>
        <w:spacing w:after="120"/>
        <w:ind w:left="720"/>
        <w:rPr>
          <w:rFonts w:asciiTheme="minorHAnsi" w:hAnsiTheme="minorHAnsi" w:cstheme="minorHAnsi"/>
          <w:sz w:val="18"/>
          <w:szCs w:val="18"/>
        </w:rPr>
      </w:pPr>
      <w:r>
        <w:rPr>
          <w:rFonts w:asciiTheme="minorHAnsi" w:hAnsiTheme="minorHAnsi" w:cstheme="minorHAnsi"/>
          <w:sz w:val="18"/>
          <w:szCs w:val="18"/>
        </w:rPr>
        <w:t xml:space="preserve">                                                 </w:t>
      </w:r>
      <w:r w:rsidRPr="006E484E">
        <w:rPr>
          <w:rFonts w:asciiTheme="minorHAnsi" w:hAnsiTheme="minorHAnsi" w:cstheme="minorHAnsi"/>
          <w:sz w:val="18"/>
          <w:szCs w:val="18"/>
        </w:rPr>
        <w:t xml:space="preserve">    </w:t>
      </w:r>
      <w:r w:rsidRPr="009F088D">
        <w:rPr>
          <w:rFonts w:asciiTheme="minorHAnsi" w:hAnsiTheme="minorHAnsi" w:cstheme="minorHAnsi"/>
          <w:sz w:val="18"/>
          <w:szCs w:val="18"/>
        </w:rPr>
        <w:t xml:space="preserve">       </w:t>
      </w:r>
      <w:r w:rsidRPr="006E484E">
        <w:rPr>
          <w:rFonts w:asciiTheme="minorHAnsi" w:hAnsiTheme="minorHAnsi" w:cstheme="minorHAnsi"/>
          <w:sz w:val="18"/>
          <w:szCs w:val="18"/>
        </w:rPr>
        <w:t xml:space="preserve"> </w:t>
      </w:r>
      <w:r>
        <w:rPr>
          <w:rFonts w:asciiTheme="minorHAnsi" w:hAnsiTheme="minorHAnsi" w:cstheme="minorHAnsi"/>
          <w:sz w:val="18"/>
          <w:szCs w:val="18"/>
        </w:rPr>
        <w:t xml:space="preserve">        </w:t>
      </w:r>
      <w:r>
        <w:rPr>
          <w:noProof/>
          <w:lang w:eastAsia="ru-RU"/>
        </w:rPr>
        <w:drawing>
          <wp:inline distT="0" distB="0" distL="0" distR="0" wp14:anchorId="229D0306" wp14:editId="7C89C110">
            <wp:extent cx="1190445" cy="1440689"/>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8226" cy="1462208"/>
                    </a:xfrm>
                    <a:prstGeom prst="rect">
                      <a:avLst/>
                    </a:prstGeom>
                  </pic:spPr>
                </pic:pic>
              </a:graphicData>
            </a:graphic>
          </wp:inline>
        </w:drawing>
      </w: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t xml:space="preserve">Вы можете воспользоваться выводом наружу через стену, если </w:t>
      </w:r>
      <w:r>
        <w:rPr>
          <w:rFonts w:asciiTheme="minorHAnsi" w:hAnsiTheme="minorHAnsi" w:cstheme="minorHAnsi"/>
          <w:color w:val="000000"/>
          <w:sz w:val="18"/>
          <w:szCs w:val="20"/>
        </w:rPr>
        <w:t>инженерное подключение внутренних сетей</w:t>
      </w:r>
      <w:r w:rsidRPr="002B5A98">
        <w:rPr>
          <w:rFonts w:asciiTheme="minorHAnsi" w:hAnsiTheme="minorHAnsi" w:cstheme="minorHAnsi"/>
          <w:color w:val="000000"/>
          <w:sz w:val="18"/>
          <w:szCs w:val="20"/>
        </w:rPr>
        <w:t xml:space="preserve"> дома это позволяет.</w:t>
      </w:r>
    </w:p>
    <w:p w:rsidR="00122E7B" w:rsidRPr="009809D8" w:rsidRDefault="00122E7B" w:rsidP="00122E7B">
      <w:pPr>
        <w:pStyle w:val="1"/>
        <w:shd w:val="clear" w:color="auto" w:fill="auto"/>
        <w:spacing w:after="120"/>
        <w:ind w:left="720"/>
        <w:rPr>
          <w:rFonts w:asciiTheme="minorHAnsi" w:hAnsiTheme="minorHAnsi" w:cstheme="minorHAnsi"/>
          <w:sz w:val="18"/>
          <w:szCs w:val="18"/>
        </w:rPr>
      </w:pPr>
      <w:r>
        <w:rPr>
          <w:rFonts w:asciiTheme="minorHAnsi" w:hAnsiTheme="minorHAnsi" w:cstheme="minorHAnsi"/>
          <w:sz w:val="18"/>
          <w:szCs w:val="18"/>
        </w:rPr>
        <w:t xml:space="preserve">                                                         </w:t>
      </w:r>
      <w:r w:rsidRPr="006E484E">
        <w:rPr>
          <w:rFonts w:asciiTheme="minorHAnsi" w:hAnsiTheme="minorHAnsi" w:cstheme="minorHAnsi"/>
          <w:sz w:val="18"/>
          <w:szCs w:val="18"/>
        </w:rPr>
        <w:t xml:space="preserve">   </w:t>
      </w:r>
      <w:r w:rsidRPr="00AC4A7E">
        <w:rPr>
          <w:rFonts w:asciiTheme="minorHAnsi" w:hAnsiTheme="minorHAnsi" w:cstheme="minorHAnsi"/>
          <w:sz w:val="18"/>
          <w:szCs w:val="18"/>
        </w:rPr>
        <w:t xml:space="preserve">       </w:t>
      </w:r>
      <w:r>
        <w:rPr>
          <w:rFonts w:asciiTheme="minorHAnsi" w:hAnsiTheme="minorHAnsi" w:cstheme="minorHAnsi"/>
          <w:sz w:val="18"/>
          <w:szCs w:val="18"/>
        </w:rPr>
        <w:t xml:space="preserve">       </w:t>
      </w:r>
      <w:r>
        <w:rPr>
          <w:noProof/>
          <w:lang w:eastAsia="ru-RU"/>
        </w:rPr>
        <w:drawing>
          <wp:inline distT="0" distB="0" distL="0" distR="0" wp14:anchorId="4BC07261" wp14:editId="30F0DEE9">
            <wp:extent cx="1000664" cy="1190549"/>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18791" cy="1212115"/>
                    </a:xfrm>
                    <a:prstGeom prst="rect">
                      <a:avLst/>
                    </a:prstGeom>
                  </pic:spPr>
                </pic:pic>
              </a:graphicData>
            </a:graphic>
          </wp:inline>
        </w:drawing>
      </w:r>
    </w:p>
    <w:p w:rsidR="00122E7B" w:rsidRPr="002B5A98" w:rsidRDefault="00122E7B" w:rsidP="00122E7B">
      <w:pPr>
        <w:pStyle w:val="a5"/>
        <w:numPr>
          <w:ilvl w:val="0"/>
          <w:numId w:val="7"/>
        </w:numPr>
        <w:autoSpaceDE w:val="0"/>
        <w:autoSpaceDN w:val="0"/>
        <w:adjustRightInd w:val="0"/>
        <w:spacing w:after="0" w:line="240" w:lineRule="auto"/>
        <w:rPr>
          <w:rFonts w:cstheme="minorHAnsi"/>
          <w:color w:val="000000"/>
          <w:sz w:val="18"/>
          <w:szCs w:val="20"/>
        </w:rPr>
      </w:pPr>
      <w:r w:rsidRPr="002B5A98">
        <w:rPr>
          <w:rFonts w:cstheme="minorHAnsi"/>
          <w:color w:val="000000"/>
          <w:sz w:val="18"/>
          <w:szCs w:val="20"/>
        </w:rPr>
        <w:t xml:space="preserve">Прикрепите планку к декоративному коробу. </w:t>
      </w:r>
      <w:proofErr w:type="spellStart"/>
      <w:r w:rsidRPr="002B5A98">
        <w:rPr>
          <w:rFonts w:cstheme="minorHAnsi"/>
          <w:color w:val="000000"/>
          <w:sz w:val="18"/>
          <w:szCs w:val="20"/>
        </w:rPr>
        <w:t>Воспользуйтесь</w:t>
      </w:r>
      <w:proofErr w:type="spellEnd"/>
      <w:r w:rsidRPr="002B5A98">
        <w:rPr>
          <w:rFonts w:cstheme="minorHAnsi"/>
          <w:color w:val="000000"/>
          <w:sz w:val="18"/>
          <w:szCs w:val="20"/>
        </w:rPr>
        <w:t xml:space="preserve"> </w:t>
      </w:r>
      <w:proofErr w:type="spellStart"/>
      <w:r w:rsidRPr="002B5A98">
        <w:rPr>
          <w:rFonts w:cstheme="minorHAnsi"/>
          <w:color w:val="000000"/>
          <w:sz w:val="18"/>
          <w:szCs w:val="20"/>
        </w:rPr>
        <w:t>саморезами</w:t>
      </w:r>
      <w:proofErr w:type="spellEnd"/>
      <w:r w:rsidRPr="002B5A98">
        <w:rPr>
          <w:rFonts w:cstheme="minorHAnsi"/>
          <w:color w:val="000000"/>
          <w:sz w:val="18"/>
          <w:szCs w:val="20"/>
        </w:rPr>
        <w:t xml:space="preserve"> ST 3.5 из комплекта поставки.</w:t>
      </w:r>
    </w:p>
    <w:p w:rsidR="00122E7B" w:rsidRDefault="00122E7B" w:rsidP="00122E7B">
      <w:pPr>
        <w:pStyle w:val="1"/>
        <w:shd w:val="clear" w:color="auto" w:fill="auto"/>
        <w:spacing w:after="120"/>
        <w:ind w:left="720"/>
        <w:rPr>
          <w:rFonts w:asciiTheme="minorHAnsi" w:hAnsiTheme="minorHAnsi" w:cstheme="minorHAnsi"/>
          <w:sz w:val="18"/>
          <w:szCs w:val="18"/>
        </w:rPr>
      </w:pPr>
      <w:r>
        <w:rPr>
          <w:rFonts w:asciiTheme="minorHAnsi" w:hAnsiTheme="minorHAnsi" w:cstheme="minorHAnsi"/>
          <w:sz w:val="18"/>
          <w:szCs w:val="18"/>
        </w:rPr>
        <w:t xml:space="preserve">                            </w:t>
      </w:r>
      <w:r w:rsidRPr="00AC4A7E">
        <w:rPr>
          <w:rFonts w:asciiTheme="minorHAnsi" w:hAnsiTheme="minorHAnsi" w:cstheme="minorHAnsi"/>
          <w:sz w:val="18"/>
          <w:szCs w:val="18"/>
        </w:rPr>
        <w:t xml:space="preserve">    </w:t>
      </w:r>
      <w:r>
        <w:rPr>
          <w:rFonts w:asciiTheme="minorHAnsi" w:hAnsiTheme="minorHAnsi" w:cstheme="minorHAnsi"/>
          <w:sz w:val="18"/>
          <w:szCs w:val="18"/>
        </w:rPr>
        <w:t xml:space="preserve">                      </w:t>
      </w:r>
      <w:r>
        <w:rPr>
          <w:noProof/>
          <w:lang w:eastAsia="ru-RU"/>
        </w:rPr>
        <w:drawing>
          <wp:inline distT="0" distB="0" distL="0" distR="0" wp14:anchorId="23A46B29" wp14:editId="75AFC78D">
            <wp:extent cx="1598283" cy="1250830"/>
            <wp:effectExtent l="0" t="0" r="2540" b="698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9291" cy="1275097"/>
                    </a:xfrm>
                    <a:prstGeom prst="rect">
                      <a:avLst/>
                    </a:prstGeom>
                  </pic:spPr>
                </pic:pic>
              </a:graphicData>
            </a:graphic>
          </wp:inline>
        </w:drawing>
      </w:r>
    </w:p>
    <w:p w:rsidR="00122E7B" w:rsidRPr="002B5A98" w:rsidRDefault="00122E7B" w:rsidP="00122E7B">
      <w:pPr>
        <w:pStyle w:val="1"/>
        <w:numPr>
          <w:ilvl w:val="0"/>
          <w:numId w:val="7"/>
        </w:numPr>
        <w:shd w:val="clear" w:color="auto" w:fill="auto"/>
        <w:spacing w:after="120"/>
        <w:rPr>
          <w:rFonts w:asciiTheme="minorHAnsi" w:hAnsiTheme="minorHAnsi" w:cstheme="minorHAnsi"/>
          <w:sz w:val="16"/>
          <w:szCs w:val="18"/>
        </w:rPr>
      </w:pPr>
      <w:r w:rsidRPr="002B5A98">
        <w:rPr>
          <w:rFonts w:asciiTheme="minorHAnsi" w:hAnsiTheme="minorHAnsi" w:cstheme="minorHAnsi"/>
          <w:color w:val="000000"/>
          <w:sz w:val="18"/>
          <w:szCs w:val="20"/>
        </w:rPr>
        <w:t>Вставьте верхнюю часть декоративного короба в нижнюю.</w:t>
      </w:r>
    </w:p>
    <w:p w:rsidR="00122E7B" w:rsidRDefault="00122E7B" w:rsidP="00122E7B">
      <w:pPr>
        <w:pStyle w:val="1"/>
        <w:shd w:val="clear" w:color="auto" w:fill="auto"/>
        <w:spacing w:after="120"/>
        <w:ind w:left="720"/>
        <w:rPr>
          <w:rFonts w:asciiTheme="minorHAnsi" w:hAnsiTheme="minorHAnsi" w:cstheme="minorHAnsi"/>
          <w:sz w:val="18"/>
          <w:szCs w:val="18"/>
        </w:rPr>
      </w:pPr>
      <w:r>
        <w:rPr>
          <w:rFonts w:asciiTheme="minorHAnsi" w:hAnsiTheme="minorHAnsi" w:cstheme="minorHAnsi"/>
          <w:sz w:val="18"/>
          <w:szCs w:val="18"/>
        </w:rPr>
        <w:t xml:space="preserve">                                           </w:t>
      </w:r>
      <w:r w:rsidRPr="00AC4A7E">
        <w:rPr>
          <w:rFonts w:asciiTheme="minorHAnsi" w:hAnsiTheme="minorHAnsi" w:cstheme="minorHAnsi"/>
          <w:sz w:val="18"/>
          <w:szCs w:val="18"/>
        </w:rPr>
        <w:t xml:space="preserve">   </w:t>
      </w:r>
      <w:r>
        <w:rPr>
          <w:rFonts w:asciiTheme="minorHAnsi" w:hAnsiTheme="minorHAnsi" w:cstheme="minorHAnsi"/>
          <w:sz w:val="18"/>
          <w:szCs w:val="18"/>
        </w:rPr>
        <w:t xml:space="preserve">          </w:t>
      </w:r>
      <w:r w:rsidRPr="00AC4A7E">
        <w:rPr>
          <w:rFonts w:asciiTheme="minorHAnsi" w:hAnsiTheme="minorHAnsi" w:cstheme="minorHAnsi"/>
          <w:sz w:val="18"/>
          <w:szCs w:val="18"/>
        </w:rPr>
        <w:t xml:space="preserve">  </w:t>
      </w:r>
      <w:r>
        <w:rPr>
          <w:rFonts w:asciiTheme="minorHAnsi" w:hAnsiTheme="minorHAnsi" w:cstheme="minorHAnsi"/>
          <w:sz w:val="18"/>
          <w:szCs w:val="18"/>
        </w:rPr>
        <w:t xml:space="preserve">            </w:t>
      </w:r>
      <w:r>
        <w:rPr>
          <w:noProof/>
          <w:lang w:eastAsia="ru-RU"/>
        </w:rPr>
        <w:drawing>
          <wp:inline distT="0" distB="0" distL="0" distR="0" wp14:anchorId="286BFA0B" wp14:editId="423DE6B8">
            <wp:extent cx="1147110" cy="14372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63930" cy="1458289"/>
                    </a:xfrm>
                    <a:prstGeom prst="rect">
                      <a:avLst/>
                    </a:prstGeom>
                  </pic:spPr>
                </pic:pic>
              </a:graphicData>
            </a:graphic>
          </wp:inline>
        </w:drawing>
      </w:r>
    </w:p>
    <w:p w:rsidR="00122E7B" w:rsidRDefault="00122E7B" w:rsidP="00122E7B">
      <w:pPr>
        <w:pStyle w:val="1"/>
        <w:shd w:val="clear" w:color="auto" w:fill="auto"/>
        <w:spacing w:after="120"/>
        <w:ind w:left="720"/>
        <w:jc w:val="center"/>
        <w:rPr>
          <w:rFonts w:asciiTheme="minorHAnsi" w:hAnsiTheme="minorHAnsi" w:cstheme="minorHAnsi"/>
          <w:sz w:val="18"/>
          <w:szCs w:val="18"/>
        </w:rPr>
      </w:pPr>
    </w:p>
    <w:p w:rsidR="00122E7B" w:rsidRDefault="00122E7B" w:rsidP="00122E7B">
      <w:pPr>
        <w:pStyle w:val="1"/>
        <w:shd w:val="clear" w:color="auto" w:fill="auto"/>
        <w:spacing w:after="120"/>
        <w:ind w:left="720"/>
        <w:rPr>
          <w:rFonts w:asciiTheme="minorHAnsi" w:hAnsiTheme="minorHAnsi" w:cstheme="minorHAnsi"/>
          <w:sz w:val="18"/>
          <w:szCs w:val="20"/>
        </w:rPr>
      </w:pPr>
      <w:r w:rsidRPr="002B5A98">
        <w:rPr>
          <w:rFonts w:asciiTheme="minorHAnsi" w:hAnsiTheme="minorHAnsi" w:cstheme="minorHAnsi"/>
          <w:b/>
          <w:sz w:val="18"/>
          <w:szCs w:val="20"/>
        </w:rPr>
        <w:t>Внимание!</w:t>
      </w:r>
      <w:r w:rsidRPr="002B5A98">
        <w:rPr>
          <w:rFonts w:asciiTheme="minorHAnsi" w:hAnsiTheme="minorHAnsi" w:cstheme="minorHAnsi"/>
          <w:sz w:val="18"/>
          <w:szCs w:val="20"/>
        </w:rPr>
        <w:t xml:space="preserve"> </w:t>
      </w:r>
    </w:p>
    <w:p w:rsidR="00122E7B" w:rsidRDefault="00122E7B" w:rsidP="00122E7B">
      <w:pPr>
        <w:pStyle w:val="1"/>
        <w:shd w:val="clear" w:color="auto" w:fill="auto"/>
        <w:spacing w:after="120"/>
        <w:ind w:left="720"/>
        <w:rPr>
          <w:rFonts w:asciiTheme="minorHAnsi" w:hAnsiTheme="minorHAnsi" w:cstheme="minorHAnsi"/>
          <w:sz w:val="18"/>
          <w:szCs w:val="20"/>
        </w:rPr>
      </w:pPr>
      <w:r w:rsidRPr="002B5A98">
        <w:rPr>
          <w:rFonts w:asciiTheme="minorHAnsi" w:hAnsiTheme="minorHAnsi" w:cstheme="minorHAnsi"/>
          <w:sz w:val="18"/>
          <w:szCs w:val="20"/>
        </w:rPr>
        <w:t>Все работы по подключению вытяжки должны производиться квалифицированными специалистами.</w:t>
      </w:r>
    </w:p>
    <w:p w:rsidR="00122E7B" w:rsidRDefault="00122E7B"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9F088D" w:rsidRDefault="009F088D" w:rsidP="00122E7B">
      <w:pPr>
        <w:pStyle w:val="1"/>
        <w:shd w:val="clear" w:color="auto" w:fill="auto"/>
        <w:spacing w:after="120"/>
        <w:ind w:left="720"/>
        <w:rPr>
          <w:rFonts w:asciiTheme="minorHAnsi" w:hAnsiTheme="minorHAnsi" w:cstheme="minorHAnsi"/>
          <w:sz w:val="18"/>
          <w:szCs w:val="20"/>
        </w:rPr>
      </w:pPr>
    </w:p>
    <w:p w:rsidR="00122E7B" w:rsidRPr="002B5A98" w:rsidRDefault="00122E7B" w:rsidP="00122E7B">
      <w:pPr>
        <w:pStyle w:val="1"/>
        <w:numPr>
          <w:ilvl w:val="0"/>
          <w:numId w:val="7"/>
        </w:numPr>
        <w:shd w:val="clear" w:color="auto" w:fill="auto"/>
        <w:spacing w:after="120"/>
        <w:rPr>
          <w:rFonts w:asciiTheme="minorHAnsi" w:hAnsiTheme="minorHAnsi" w:cstheme="minorHAnsi"/>
          <w:sz w:val="12"/>
          <w:szCs w:val="18"/>
        </w:rPr>
      </w:pPr>
      <w:proofErr w:type="spellStart"/>
      <w:r w:rsidRPr="002B5A98">
        <w:rPr>
          <w:rFonts w:asciiTheme="minorHAnsi" w:hAnsiTheme="minorHAnsi" w:cstheme="minorHAnsi"/>
          <w:color w:val="000000"/>
          <w:sz w:val="18"/>
        </w:rPr>
        <w:lastRenderedPageBreak/>
        <w:t>Используйте</w:t>
      </w:r>
      <w:proofErr w:type="spellEnd"/>
      <w:r w:rsidRPr="002B5A98">
        <w:rPr>
          <w:rFonts w:asciiTheme="minorHAnsi" w:hAnsiTheme="minorHAnsi" w:cstheme="minorHAnsi"/>
          <w:color w:val="000000"/>
          <w:sz w:val="18"/>
        </w:rPr>
        <w:t xml:space="preserve"> сверло, диаметром 8 мм для того, чтобы сделать отверстия в стене.  Далее</w:t>
      </w:r>
      <w:r>
        <w:rPr>
          <w:rFonts w:asciiTheme="minorHAnsi" w:hAnsiTheme="minorHAnsi" w:cstheme="minorHAnsi"/>
          <w:color w:val="000000"/>
          <w:sz w:val="18"/>
        </w:rPr>
        <w:t>,</w:t>
      </w:r>
      <w:r w:rsidRPr="002B5A98">
        <w:rPr>
          <w:rFonts w:asciiTheme="minorHAnsi" w:hAnsiTheme="minorHAnsi" w:cstheme="minorHAnsi"/>
          <w:color w:val="000000"/>
          <w:sz w:val="18"/>
        </w:rPr>
        <w:t xml:space="preserve"> закрепите планку с помощью саморезов.</w:t>
      </w:r>
    </w:p>
    <w:p w:rsidR="00122E7B" w:rsidRDefault="00122E7B" w:rsidP="00122E7B">
      <w:pPr>
        <w:pStyle w:val="1"/>
        <w:shd w:val="clear" w:color="auto" w:fill="auto"/>
        <w:spacing w:after="120"/>
        <w:ind w:left="720"/>
        <w:rPr>
          <w:rFonts w:asciiTheme="minorHAnsi" w:hAnsiTheme="minorHAnsi" w:cstheme="minorHAnsi"/>
          <w:sz w:val="18"/>
          <w:szCs w:val="18"/>
          <w:lang w:val="en-US"/>
        </w:rPr>
      </w:pPr>
      <w:r w:rsidRPr="009F088D">
        <w:rPr>
          <w:rFonts w:asciiTheme="minorHAnsi" w:hAnsiTheme="minorHAnsi" w:cstheme="minorHAnsi"/>
          <w:sz w:val="18"/>
          <w:szCs w:val="18"/>
        </w:rPr>
        <w:t xml:space="preserve">               </w:t>
      </w:r>
      <w:r>
        <w:rPr>
          <w:noProof/>
          <w:lang w:eastAsia="ru-RU"/>
        </w:rPr>
        <w:drawing>
          <wp:inline distT="0" distB="0" distL="0" distR="0" wp14:anchorId="42444E43" wp14:editId="282AFCCA">
            <wp:extent cx="3208026" cy="1440611"/>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44805" cy="1457127"/>
                    </a:xfrm>
                    <a:prstGeom prst="rect">
                      <a:avLst/>
                    </a:prstGeom>
                  </pic:spPr>
                </pic:pic>
              </a:graphicData>
            </a:graphic>
          </wp:inline>
        </w:drawing>
      </w:r>
    </w:p>
    <w:p w:rsidR="00D11416" w:rsidRPr="002B5A98" w:rsidRDefault="00D11416" w:rsidP="00D11416">
      <w:pPr>
        <w:pStyle w:val="1"/>
        <w:numPr>
          <w:ilvl w:val="0"/>
          <w:numId w:val="7"/>
        </w:numPr>
        <w:shd w:val="clear" w:color="auto" w:fill="auto"/>
        <w:spacing w:after="120"/>
        <w:rPr>
          <w:rFonts w:asciiTheme="minorHAnsi" w:hAnsiTheme="minorHAnsi" w:cstheme="minorHAnsi"/>
          <w:sz w:val="10"/>
          <w:szCs w:val="18"/>
        </w:rPr>
      </w:pPr>
      <w:r w:rsidRPr="002B5A98">
        <w:rPr>
          <w:rFonts w:asciiTheme="minorHAnsi" w:hAnsiTheme="minorHAnsi" w:cstheme="minorHAnsi"/>
          <w:color w:val="000000"/>
          <w:sz w:val="18"/>
          <w:szCs w:val="20"/>
        </w:rPr>
        <w:t xml:space="preserve">Придерживая </w:t>
      </w:r>
      <w:proofErr w:type="spellStart"/>
      <w:r w:rsidRPr="002B5A98">
        <w:rPr>
          <w:rFonts w:asciiTheme="minorHAnsi" w:hAnsiTheme="minorHAnsi" w:cstheme="minorHAnsi"/>
          <w:color w:val="000000"/>
          <w:sz w:val="18"/>
          <w:szCs w:val="20"/>
        </w:rPr>
        <w:t>декоративныи</w:t>
      </w:r>
      <w:proofErr w:type="spellEnd"/>
      <w:r w:rsidRPr="002B5A98">
        <w:rPr>
          <w:rFonts w:asciiTheme="minorHAnsi" w:hAnsiTheme="minorHAnsi" w:cstheme="minorHAnsi"/>
          <w:color w:val="000000"/>
          <w:sz w:val="18"/>
          <w:szCs w:val="20"/>
        </w:rPr>
        <w:t>̆ короб</w:t>
      </w:r>
      <w:r>
        <w:rPr>
          <w:rFonts w:asciiTheme="minorHAnsi" w:hAnsiTheme="minorHAnsi" w:cstheme="minorHAnsi"/>
          <w:color w:val="000000"/>
          <w:sz w:val="18"/>
          <w:szCs w:val="20"/>
        </w:rPr>
        <w:t xml:space="preserve">, подвесьте его на два </w:t>
      </w:r>
      <w:proofErr w:type="spellStart"/>
      <w:r>
        <w:rPr>
          <w:rFonts w:asciiTheme="minorHAnsi" w:hAnsiTheme="minorHAnsi" w:cstheme="minorHAnsi"/>
          <w:color w:val="000000"/>
          <w:sz w:val="18"/>
          <w:szCs w:val="20"/>
        </w:rPr>
        <w:t>самореза</w:t>
      </w:r>
      <w:proofErr w:type="spellEnd"/>
      <w:r>
        <w:rPr>
          <w:rFonts w:asciiTheme="minorHAnsi" w:hAnsiTheme="minorHAnsi" w:cstheme="minorHAnsi"/>
          <w:color w:val="000000"/>
          <w:sz w:val="18"/>
          <w:szCs w:val="20"/>
        </w:rPr>
        <w:t>.</w:t>
      </w:r>
    </w:p>
    <w:p w:rsidR="00D11416" w:rsidRDefault="00D11416" w:rsidP="00122E7B">
      <w:pPr>
        <w:pStyle w:val="1"/>
        <w:shd w:val="clear" w:color="auto" w:fill="auto"/>
        <w:spacing w:after="120"/>
        <w:ind w:left="720"/>
        <w:rPr>
          <w:rFonts w:asciiTheme="minorHAnsi" w:hAnsiTheme="minorHAnsi" w:cstheme="minorHAnsi"/>
          <w:sz w:val="18"/>
          <w:szCs w:val="18"/>
        </w:rPr>
      </w:pPr>
      <w:r>
        <w:rPr>
          <w:rFonts w:asciiTheme="minorHAnsi" w:hAnsiTheme="minorHAnsi" w:cstheme="minorHAnsi"/>
          <w:sz w:val="18"/>
          <w:szCs w:val="18"/>
        </w:rPr>
        <w:t xml:space="preserve">                         </w:t>
      </w:r>
      <w:r>
        <w:rPr>
          <w:noProof/>
          <w:lang w:eastAsia="ru-RU"/>
        </w:rPr>
        <w:drawing>
          <wp:inline distT="0" distB="0" distL="0" distR="0" wp14:anchorId="6BC5AD18" wp14:editId="27D321E7">
            <wp:extent cx="2887434" cy="1345721"/>
            <wp:effectExtent l="0" t="0" r="825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53336" cy="1376436"/>
                    </a:xfrm>
                    <a:prstGeom prst="rect">
                      <a:avLst/>
                    </a:prstGeom>
                  </pic:spPr>
                </pic:pic>
              </a:graphicData>
            </a:graphic>
          </wp:inline>
        </w:drawing>
      </w:r>
    </w:p>
    <w:p w:rsidR="00D11416" w:rsidRPr="00713723" w:rsidRDefault="00D11416" w:rsidP="00D11416">
      <w:pPr>
        <w:rPr>
          <w:b/>
          <w:sz w:val="2"/>
          <w:szCs w:val="2"/>
        </w:rPr>
      </w:pPr>
      <w:r>
        <w:rPr>
          <w:rFonts w:cstheme="minorHAnsi"/>
          <w:b/>
          <w:sz w:val="18"/>
          <w:szCs w:val="18"/>
        </w:rPr>
        <w:t xml:space="preserve">         </w:t>
      </w:r>
      <w:bookmarkStart w:id="22" w:name="bookmark12"/>
      <w:bookmarkStart w:id="23" w:name="bookmark13"/>
      <w:r w:rsidRPr="00713723">
        <w:rPr>
          <w:rFonts w:cstheme="minorHAnsi"/>
          <w:b/>
          <w:sz w:val="18"/>
          <w:szCs w:val="18"/>
        </w:rPr>
        <w:t xml:space="preserve">З.      </w:t>
      </w:r>
      <w:r w:rsidRPr="00713723">
        <w:rPr>
          <w:rFonts w:cstheme="minorHAnsi"/>
          <w:b/>
          <w:sz w:val="18"/>
          <w:szCs w:val="18"/>
          <w:u w:val="single"/>
        </w:rPr>
        <w:t>Установка (Режим рециркуляции)</w:t>
      </w:r>
      <w:bookmarkEnd w:id="22"/>
      <w:bookmarkEnd w:id="23"/>
    </w:p>
    <w:p w:rsidR="00D11416" w:rsidRPr="00B6670F" w:rsidRDefault="00D11416" w:rsidP="00D11416">
      <w:pPr>
        <w:pStyle w:val="30"/>
        <w:keepNext/>
        <w:keepLines/>
        <w:shd w:val="clear" w:color="auto" w:fill="auto"/>
        <w:spacing w:after="0" w:line="276" w:lineRule="auto"/>
        <w:ind w:firstLine="0"/>
        <w:rPr>
          <w:rFonts w:asciiTheme="minorHAnsi" w:hAnsiTheme="minorHAnsi" w:cstheme="minorHAnsi"/>
          <w:sz w:val="18"/>
          <w:szCs w:val="18"/>
          <w:u w:val="single"/>
        </w:rPr>
      </w:pPr>
    </w:p>
    <w:p w:rsidR="00D11416" w:rsidRPr="00B6670F" w:rsidRDefault="00D11416" w:rsidP="00D11416">
      <w:pPr>
        <w:pStyle w:val="1"/>
        <w:numPr>
          <w:ilvl w:val="0"/>
          <w:numId w:val="7"/>
        </w:numPr>
        <w:shd w:val="clear" w:color="auto" w:fill="auto"/>
        <w:spacing w:after="420" w:line="290" w:lineRule="auto"/>
        <w:jc w:val="both"/>
        <w:rPr>
          <w:rFonts w:asciiTheme="minorHAnsi" w:hAnsiTheme="minorHAnsi" w:cstheme="minorHAnsi"/>
          <w:sz w:val="18"/>
          <w:szCs w:val="18"/>
        </w:rPr>
      </w:pPr>
      <w:r w:rsidRPr="00B6670F">
        <w:rPr>
          <w:rFonts w:asciiTheme="minorHAnsi" w:hAnsiTheme="minorHAnsi" w:cstheme="minorHAnsi"/>
          <w:sz w:val="18"/>
          <w:szCs w:val="18"/>
        </w:rPr>
        <w:t>Если У Вас нет вентиляционного окна или Вы не хотите подключать вытяжку в режим вентиляции, Вы можете использовать режим рециркуляции. В таком случае Вам не потребуется гофротруба. Монтаж вытяжки к стене будет схож с методом монтажа вытяжки из раздела "режим вентиляции".</w:t>
      </w:r>
    </w:p>
    <w:p w:rsidR="00D11416" w:rsidRDefault="00D11416" w:rsidP="00D11416">
      <w:pPr>
        <w:pStyle w:val="1"/>
        <w:numPr>
          <w:ilvl w:val="0"/>
          <w:numId w:val="7"/>
        </w:numPr>
        <w:shd w:val="clear" w:color="auto" w:fill="auto"/>
        <w:spacing w:after="280" w:line="288" w:lineRule="auto"/>
        <w:rPr>
          <w:rFonts w:asciiTheme="minorHAnsi" w:hAnsiTheme="minorHAnsi" w:cstheme="minorHAnsi"/>
          <w:sz w:val="18"/>
        </w:rPr>
      </w:pPr>
      <w:r w:rsidRPr="00B6670F">
        <w:rPr>
          <w:rFonts w:asciiTheme="minorHAnsi" w:hAnsiTheme="minorHAnsi" w:cstheme="minorHAnsi"/>
          <w:sz w:val="18"/>
        </w:rPr>
        <w:t>В режиме рециркуляции Вам потребуются угольные фильтры.</w:t>
      </w:r>
    </w:p>
    <w:p w:rsidR="00D11416" w:rsidRPr="00B6670F" w:rsidRDefault="00D11416" w:rsidP="00D11416">
      <w:pPr>
        <w:pStyle w:val="1"/>
        <w:numPr>
          <w:ilvl w:val="0"/>
          <w:numId w:val="7"/>
        </w:numPr>
        <w:shd w:val="clear" w:color="auto" w:fill="auto"/>
        <w:spacing w:after="420" w:line="288" w:lineRule="auto"/>
        <w:rPr>
          <w:rFonts w:asciiTheme="minorHAnsi" w:hAnsiTheme="minorHAnsi" w:cstheme="minorHAnsi"/>
          <w:sz w:val="18"/>
        </w:rPr>
      </w:pPr>
      <w:r w:rsidRPr="00B6670F">
        <w:rPr>
          <w:rFonts w:asciiTheme="minorHAnsi" w:hAnsiTheme="minorHAnsi" w:cstheme="minorHAnsi"/>
          <w:sz w:val="18"/>
        </w:rPr>
        <w:t xml:space="preserve">Чтобы установить угольный фильтр, Вам потребуется снять </w:t>
      </w:r>
      <w:r>
        <w:rPr>
          <w:rFonts w:asciiTheme="minorHAnsi" w:hAnsiTheme="minorHAnsi" w:cstheme="minorHAnsi"/>
          <w:sz w:val="18"/>
        </w:rPr>
        <w:t>алюминиевый</w:t>
      </w:r>
      <w:r w:rsidRPr="00B6670F">
        <w:rPr>
          <w:rFonts w:asciiTheme="minorHAnsi" w:hAnsiTheme="minorHAnsi" w:cstheme="minorHAnsi"/>
          <w:sz w:val="18"/>
        </w:rPr>
        <w:t xml:space="preserve"> фильтр, как показано на картинке.</w:t>
      </w:r>
    </w:p>
    <w:p w:rsidR="00D11416" w:rsidRDefault="00D11416" w:rsidP="00D11416">
      <w:pPr>
        <w:jc w:val="center"/>
        <w:rPr>
          <w:sz w:val="2"/>
          <w:szCs w:val="2"/>
        </w:rPr>
      </w:pPr>
      <w:r w:rsidRPr="00D57E17">
        <w:rPr>
          <w:noProof/>
          <w:lang w:eastAsia="ru-RU"/>
        </w:rPr>
        <w:drawing>
          <wp:inline distT="0" distB="0" distL="0" distR="0" wp14:anchorId="67A0842D" wp14:editId="13FBA750">
            <wp:extent cx="3324225" cy="1162050"/>
            <wp:effectExtent l="0" t="0" r="9525"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6"/>
                    <a:stretch/>
                  </pic:blipFill>
                  <pic:spPr>
                    <a:xfrm>
                      <a:off x="0" y="0"/>
                      <a:ext cx="3324225" cy="1162050"/>
                    </a:xfrm>
                    <a:prstGeom prst="rect">
                      <a:avLst/>
                    </a:prstGeom>
                  </pic:spPr>
                </pic:pic>
              </a:graphicData>
            </a:graphic>
          </wp:inline>
        </w:drawing>
      </w:r>
    </w:p>
    <w:p w:rsidR="00D11416" w:rsidRDefault="00D11416" w:rsidP="00D11416">
      <w:pPr>
        <w:pStyle w:val="30"/>
        <w:keepNext/>
        <w:keepLines/>
        <w:shd w:val="clear" w:color="auto" w:fill="auto"/>
        <w:spacing w:before="240" w:after="320"/>
        <w:ind w:firstLine="140"/>
        <w:jc w:val="center"/>
        <w:rPr>
          <w:sz w:val="18"/>
        </w:rPr>
      </w:pPr>
      <w:r>
        <w:rPr>
          <w:noProof/>
          <w:lang w:eastAsia="ru-RU"/>
        </w:rPr>
        <w:drawing>
          <wp:anchor distT="0" distB="133985" distL="0" distR="30480" simplePos="0" relativeHeight="251661312" behindDoc="0" locked="0" layoutInCell="1" allowOverlap="1" wp14:anchorId="384E704B" wp14:editId="3436CAFC">
            <wp:simplePos x="0" y="0"/>
            <wp:positionH relativeFrom="page">
              <wp:posOffset>3248025</wp:posOffset>
            </wp:positionH>
            <wp:positionV relativeFrom="paragraph">
              <wp:posOffset>457200</wp:posOffset>
            </wp:positionV>
            <wp:extent cx="1333500" cy="981075"/>
            <wp:effectExtent l="0" t="0" r="0" b="9525"/>
            <wp:wrapTopAndBottom/>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7"/>
                    <a:stretch/>
                  </pic:blipFill>
                  <pic:spPr>
                    <a:xfrm>
                      <a:off x="0" y="0"/>
                      <a:ext cx="1333500" cy="981075"/>
                    </a:xfrm>
                    <a:prstGeom prst="rect">
                      <a:avLst/>
                    </a:prstGeom>
                  </pic:spPr>
                </pic:pic>
              </a:graphicData>
            </a:graphic>
            <wp14:sizeRelH relativeFrom="margin">
              <wp14:pctWidth>0</wp14:pctWidth>
            </wp14:sizeRelH>
            <wp14:sizeRelV relativeFrom="margin">
              <wp14:pctHeight>0</wp14:pctHeight>
            </wp14:sizeRelV>
          </wp:anchor>
        </w:drawing>
      </w:r>
      <w:r w:rsidRPr="00D57E17">
        <w:rPr>
          <w:sz w:val="18"/>
        </w:rPr>
        <w:t>Установите угольный фильтр на моторе и поверните по часовой стрелке для закрепления. То</w:t>
      </w:r>
      <w:r>
        <w:rPr>
          <w:sz w:val="18"/>
        </w:rPr>
        <w:t xml:space="preserve"> </w:t>
      </w:r>
      <w:r w:rsidRPr="00D57E17">
        <w:rPr>
          <w:sz w:val="18"/>
        </w:rPr>
        <w:t>же самое сделайте с другой стороны мотора.</w:t>
      </w:r>
    </w:p>
    <w:p w:rsidR="00D11416" w:rsidRDefault="00D11416" w:rsidP="00D11416">
      <w:pPr>
        <w:pStyle w:val="a7"/>
        <w:shd w:val="clear" w:color="auto" w:fill="auto"/>
      </w:pPr>
      <w:r>
        <w:t xml:space="preserve">                            </w:t>
      </w:r>
    </w:p>
    <w:p w:rsidR="00D11416" w:rsidRPr="001E7D07" w:rsidRDefault="00D11416" w:rsidP="00D11416">
      <w:pPr>
        <w:pStyle w:val="a7"/>
        <w:shd w:val="clear" w:color="auto" w:fill="auto"/>
        <w:rPr>
          <w:rFonts w:ascii="Cambria" w:eastAsia="Cambria" w:hAnsi="Cambria" w:cs="Cambria"/>
          <w:sz w:val="17"/>
          <w:szCs w:val="17"/>
          <w:lang w:bidi="en-US"/>
        </w:rPr>
      </w:pPr>
      <w:r>
        <w:t xml:space="preserve">                                                                                               </w:t>
      </w:r>
      <w:r>
        <w:rPr>
          <w:rFonts w:ascii="Cambria" w:eastAsia="Cambria" w:hAnsi="Cambria" w:cs="Cambria"/>
          <w:sz w:val="17"/>
          <w:szCs w:val="17"/>
          <w:lang w:val="en-US" w:bidi="en-US"/>
        </w:rPr>
        <w:t>CLOSE</w:t>
      </w:r>
    </w:p>
    <w:p w:rsidR="009F088D" w:rsidRDefault="009F088D" w:rsidP="00D11416">
      <w:pPr>
        <w:pStyle w:val="1"/>
        <w:shd w:val="clear" w:color="auto" w:fill="auto"/>
        <w:spacing w:line="298" w:lineRule="auto"/>
        <w:ind w:left="709"/>
        <w:jc w:val="both"/>
        <w:rPr>
          <w:rFonts w:asciiTheme="minorHAnsi" w:hAnsiTheme="minorHAnsi" w:cstheme="minorHAnsi"/>
          <w:b/>
          <w:bCs/>
          <w:sz w:val="18"/>
          <w:u w:val="single"/>
        </w:rPr>
      </w:pPr>
    </w:p>
    <w:p w:rsidR="009F088D" w:rsidRDefault="009F088D" w:rsidP="00D11416">
      <w:pPr>
        <w:pStyle w:val="1"/>
        <w:shd w:val="clear" w:color="auto" w:fill="auto"/>
        <w:spacing w:line="298" w:lineRule="auto"/>
        <w:ind w:left="709"/>
        <w:jc w:val="both"/>
        <w:rPr>
          <w:rFonts w:asciiTheme="minorHAnsi" w:hAnsiTheme="minorHAnsi" w:cstheme="minorHAnsi"/>
          <w:b/>
          <w:bCs/>
          <w:sz w:val="18"/>
          <w:u w:val="single"/>
        </w:rPr>
      </w:pPr>
    </w:p>
    <w:p w:rsidR="00D11416" w:rsidRPr="002B1615" w:rsidRDefault="00D11416" w:rsidP="00D11416">
      <w:pPr>
        <w:pStyle w:val="1"/>
        <w:shd w:val="clear" w:color="auto" w:fill="auto"/>
        <w:spacing w:line="298" w:lineRule="auto"/>
        <w:ind w:left="709"/>
        <w:jc w:val="both"/>
        <w:rPr>
          <w:rFonts w:asciiTheme="minorHAnsi" w:hAnsiTheme="minorHAnsi" w:cstheme="minorHAnsi"/>
          <w:b/>
          <w:sz w:val="18"/>
          <w:u w:val="single"/>
        </w:rPr>
      </w:pPr>
      <w:r w:rsidRPr="002B1615">
        <w:rPr>
          <w:rFonts w:asciiTheme="minorHAnsi" w:hAnsiTheme="minorHAnsi" w:cstheme="minorHAnsi"/>
          <w:b/>
          <w:bCs/>
          <w:sz w:val="18"/>
          <w:u w:val="single"/>
        </w:rPr>
        <w:lastRenderedPageBreak/>
        <w:t>ВАЖНО:</w:t>
      </w:r>
    </w:p>
    <w:p w:rsidR="009F088D" w:rsidRDefault="00D11416" w:rsidP="009F088D">
      <w:pPr>
        <w:pStyle w:val="1"/>
        <w:numPr>
          <w:ilvl w:val="0"/>
          <w:numId w:val="8"/>
        </w:numPr>
        <w:shd w:val="clear" w:color="auto" w:fill="auto"/>
        <w:tabs>
          <w:tab w:val="left" w:pos="334"/>
        </w:tabs>
        <w:spacing w:line="298" w:lineRule="auto"/>
        <w:ind w:left="720" w:hanging="360"/>
        <w:jc w:val="both"/>
        <w:rPr>
          <w:rFonts w:asciiTheme="minorHAnsi" w:hAnsiTheme="minorHAnsi" w:cstheme="minorHAnsi"/>
          <w:b/>
          <w:sz w:val="18"/>
        </w:rPr>
      </w:pPr>
      <w:r w:rsidRPr="002B1615">
        <w:rPr>
          <w:rFonts w:asciiTheme="minorHAnsi" w:hAnsiTheme="minorHAnsi" w:cstheme="minorHAnsi"/>
          <w:b/>
          <w:bCs/>
          <w:sz w:val="18"/>
        </w:rPr>
        <w:t>Убедитесь, что угольный фильтр закреплен. Иначе это может вызвать повреждения устройства.</w:t>
      </w:r>
    </w:p>
    <w:p w:rsidR="00D11416" w:rsidRPr="009F088D" w:rsidRDefault="00D11416" w:rsidP="009F088D">
      <w:pPr>
        <w:pStyle w:val="1"/>
        <w:numPr>
          <w:ilvl w:val="0"/>
          <w:numId w:val="8"/>
        </w:numPr>
        <w:shd w:val="clear" w:color="auto" w:fill="auto"/>
        <w:tabs>
          <w:tab w:val="left" w:pos="334"/>
        </w:tabs>
        <w:spacing w:line="298" w:lineRule="auto"/>
        <w:ind w:left="720" w:hanging="360"/>
        <w:jc w:val="both"/>
        <w:rPr>
          <w:rFonts w:asciiTheme="minorHAnsi" w:hAnsiTheme="minorHAnsi" w:cstheme="minorHAnsi"/>
          <w:b/>
          <w:sz w:val="18"/>
        </w:rPr>
      </w:pPr>
      <w:r w:rsidRPr="009F088D">
        <w:rPr>
          <w:rFonts w:asciiTheme="minorHAnsi" w:hAnsiTheme="minorHAnsi" w:cstheme="minorHAnsi"/>
          <w:b/>
          <w:bCs/>
          <w:sz w:val="18"/>
        </w:rPr>
        <w:t>В режиме рециркуляции производительность вытяжки падает на 20%.</w:t>
      </w:r>
    </w:p>
    <w:p w:rsidR="009F088D" w:rsidRDefault="009F088D" w:rsidP="00D11416">
      <w:pPr>
        <w:pStyle w:val="1"/>
        <w:shd w:val="clear" w:color="auto" w:fill="auto"/>
        <w:tabs>
          <w:tab w:val="left" w:pos="334"/>
        </w:tabs>
        <w:spacing w:after="560" w:line="298" w:lineRule="auto"/>
        <w:ind w:left="709"/>
        <w:jc w:val="both"/>
        <w:rPr>
          <w:rFonts w:asciiTheme="minorHAnsi" w:hAnsiTheme="minorHAnsi" w:cstheme="minorHAnsi"/>
          <w:b/>
          <w:noProof/>
          <w:sz w:val="20"/>
          <w:u w:val="single"/>
          <w:lang w:eastAsia="ru-RU"/>
        </w:rPr>
      </w:pPr>
    </w:p>
    <w:p w:rsidR="00D11416" w:rsidRDefault="00D11416" w:rsidP="00D11416">
      <w:pPr>
        <w:pStyle w:val="1"/>
        <w:shd w:val="clear" w:color="auto" w:fill="auto"/>
        <w:tabs>
          <w:tab w:val="left" w:pos="334"/>
        </w:tabs>
        <w:spacing w:after="560" w:line="298" w:lineRule="auto"/>
        <w:ind w:left="709"/>
        <w:jc w:val="both"/>
        <w:rPr>
          <w:rFonts w:asciiTheme="minorHAnsi" w:hAnsiTheme="minorHAnsi" w:cstheme="minorHAnsi"/>
          <w:b/>
          <w:noProof/>
          <w:sz w:val="20"/>
          <w:u w:val="single"/>
          <w:lang w:eastAsia="ru-RU"/>
        </w:rPr>
      </w:pPr>
      <w:r w:rsidRPr="00484B7A">
        <w:rPr>
          <w:rFonts w:asciiTheme="minorHAnsi" w:hAnsiTheme="minorHAnsi" w:cstheme="minorHAnsi"/>
          <w:b/>
          <w:noProof/>
          <w:sz w:val="20"/>
          <w:u w:val="single"/>
          <w:lang w:eastAsia="ru-RU"/>
        </w:rPr>
        <w:t>УПРАВЛЕНИЕ</w:t>
      </w:r>
    </w:p>
    <w:p w:rsidR="00D11416" w:rsidRDefault="00D11416" w:rsidP="00D11416">
      <w:pPr>
        <w:pStyle w:val="1"/>
        <w:shd w:val="clear" w:color="auto" w:fill="auto"/>
        <w:tabs>
          <w:tab w:val="left" w:pos="334"/>
        </w:tabs>
        <w:spacing w:after="560" w:line="298" w:lineRule="auto"/>
        <w:ind w:left="709"/>
        <w:jc w:val="both"/>
        <w:rPr>
          <w:rFonts w:asciiTheme="minorHAnsi" w:hAnsiTheme="minorHAnsi" w:cstheme="minorHAnsi"/>
          <w:b/>
          <w:noProof/>
          <w:sz w:val="20"/>
          <w:lang w:eastAsia="ru-RU"/>
        </w:rPr>
      </w:pPr>
      <w:r>
        <w:rPr>
          <w:rFonts w:asciiTheme="minorHAnsi" w:hAnsiTheme="minorHAnsi" w:cstheme="minorHAnsi"/>
          <w:b/>
          <w:noProof/>
          <w:sz w:val="20"/>
          <w:lang w:eastAsia="ru-RU"/>
        </w:rPr>
        <w:t xml:space="preserve">                       </w:t>
      </w:r>
      <w:r>
        <w:rPr>
          <w:noProof/>
          <w:lang w:eastAsia="ru-RU"/>
        </w:rPr>
        <w:drawing>
          <wp:inline distT="0" distB="0" distL="0" distR="0" wp14:anchorId="219270D9" wp14:editId="534986F3">
            <wp:extent cx="3789581" cy="905773"/>
            <wp:effectExtent l="0" t="0" r="1905"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08519" cy="934201"/>
                    </a:xfrm>
                    <a:prstGeom prst="rect">
                      <a:avLst/>
                    </a:prstGeom>
                  </pic:spPr>
                </pic:pic>
              </a:graphicData>
            </a:graphic>
          </wp:inline>
        </w:drawing>
      </w:r>
    </w:p>
    <w:p w:rsidR="00D11416" w:rsidRDefault="00D11416" w:rsidP="00D11416">
      <w:pPr>
        <w:pStyle w:val="1"/>
        <w:shd w:val="clear" w:color="auto" w:fill="auto"/>
        <w:tabs>
          <w:tab w:val="left" w:pos="334"/>
        </w:tabs>
        <w:spacing w:after="560" w:line="298" w:lineRule="auto"/>
        <w:ind w:left="709"/>
        <w:jc w:val="both"/>
        <w:rPr>
          <w:rFonts w:asciiTheme="minorHAnsi" w:hAnsiTheme="minorHAnsi" w:cstheme="minorHAnsi"/>
          <w:b/>
          <w:noProof/>
          <w:sz w:val="20"/>
          <w:lang w:eastAsia="ru-RU"/>
        </w:rPr>
      </w:pPr>
      <w:r w:rsidRPr="00D11416">
        <w:rPr>
          <w:rFonts w:asciiTheme="minorHAnsi" w:hAnsiTheme="minorHAnsi" w:cstheme="minorHAnsi"/>
          <w:b/>
          <w:noProof/>
          <w:sz w:val="20"/>
          <w:lang w:eastAsia="ru-RU"/>
        </w:rPr>
        <w:t xml:space="preserve">                                           </w:t>
      </w:r>
      <w:r>
        <w:rPr>
          <w:rFonts w:asciiTheme="minorHAnsi" w:hAnsiTheme="minorHAnsi" w:cstheme="minorHAnsi"/>
          <w:b/>
          <w:noProof/>
          <w:sz w:val="20"/>
          <w:lang w:eastAsia="ru-RU"/>
        </w:rPr>
        <w:t xml:space="preserve"> </w:t>
      </w:r>
      <w:r w:rsidRPr="00D11416">
        <w:rPr>
          <w:rFonts w:asciiTheme="minorHAnsi" w:hAnsiTheme="minorHAnsi" w:cstheme="minorHAnsi"/>
          <w:b/>
          <w:noProof/>
          <w:sz w:val="20"/>
          <w:lang w:eastAsia="ru-RU"/>
        </w:rPr>
        <w:t xml:space="preserve"> </w:t>
      </w:r>
      <w:r>
        <w:rPr>
          <w:rFonts w:asciiTheme="minorHAnsi" w:hAnsiTheme="minorHAnsi" w:cstheme="minorHAnsi"/>
          <w:b/>
          <w:noProof/>
          <w:sz w:val="20"/>
          <w:lang w:eastAsia="ru-RU"/>
        </w:rPr>
        <w:t xml:space="preserve">     </w:t>
      </w:r>
      <w:r w:rsidRPr="00D11416">
        <w:rPr>
          <w:rFonts w:asciiTheme="minorHAnsi" w:hAnsiTheme="minorHAnsi" w:cstheme="minorHAnsi"/>
          <w:b/>
          <w:noProof/>
          <w:sz w:val="20"/>
          <w:lang w:eastAsia="ru-RU"/>
        </w:rPr>
        <w:t xml:space="preserve"> </w:t>
      </w:r>
      <w:r>
        <w:rPr>
          <w:noProof/>
          <w:lang w:eastAsia="ru-RU"/>
        </w:rPr>
        <w:drawing>
          <wp:inline distT="0" distB="0" distL="0" distR="0" wp14:anchorId="075B2E19" wp14:editId="1A6DCC21">
            <wp:extent cx="2622431" cy="985058"/>
            <wp:effectExtent l="0" t="0" r="6985"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51878" cy="996119"/>
                    </a:xfrm>
                    <a:prstGeom prst="rect">
                      <a:avLst/>
                    </a:prstGeom>
                  </pic:spPr>
                </pic:pic>
              </a:graphicData>
            </a:graphic>
          </wp:inline>
        </w:drawing>
      </w:r>
    </w:p>
    <w:p w:rsidR="00D11416" w:rsidRPr="00484B7A" w:rsidRDefault="00D11416" w:rsidP="00D11416">
      <w:pPr>
        <w:pStyle w:val="a9"/>
        <w:shd w:val="clear" w:color="auto" w:fill="auto"/>
        <w:spacing w:after="320" w:line="240" w:lineRule="auto"/>
        <w:rPr>
          <w:rFonts w:asciiTheme="minorHAnsi" w:hAnsiTheme="minorHAnsi" w:cstheme="minorHAnsi"/>
          <w:sz w:val="20"/>
          <w:szCs w:val="18"/>
        </w:rPr>
      </w:pPr>
      <w:r w:rsidRPr="00484B7A">
        <w:rPr>
          <w:rFonts w:asciiTheme="minorHAnsi" w:eastAsia="Candara" w:hAnsiTheme="minorHAnsi" w:cstheme="minorHAnsi"/>
          <w:b/>
          <w:bCs/>
          <w:sz w:val="20"/>
          <w:szCs w:val="18"/>
          <w:u w:val="single"/>
        </w:rPr>
        <w:t>ЧИСТКА И ТЕХНИЧЕСКОЕ ОБСЛУЖИВАНИЕ</w:t>
      </w:r>
    </w:p>
    <w:p w:rsidR="00D11416" w:rsidRDefault="00D11416" w:rsidP="00D11416">
      <w:pPr>
        <w:pStyle w:val="1"/>
        <w:shd w:val="clear" w:color="auto" w:fill="auto"/>
        <w:spacing w:after="280" w:line="295" w:lineRule="auto"/>
        <w:ind w:left="426"/>
        <w:rPr>
          <w:rFonts w:asciiTheme="minorHAnsi" w:hAnsiTheme="minorHAnsi" w:cstheme="minorHAnsi"/>
          <w:bCs/>
          <w:sz w:val="18"/>
          <w:szCs w:val="18"/>
        </w:rPr>
      </w:pPr>
      <w:r w:rsidRPr="00CC0AFC">
        <w:rPr>
          <w:rFonts w:asciiTheme="minorHAnsi" w:hAnsiTheme="minorHAnsi" w:cstheme="minorHAnsi"/>
          <w:bCs/>
          <w:sz w:val="18"/>
          <w:szCs w:val="18"/>
        </w:rPr>
        <w:t>Перед очисткой вытяжки, выключите ее из питания.</w:t>
      </w:r>
    </w:p>
    <w:p w:rsidR="00D11416" w:rsidRPr="00D11416" w:rsidRDefault="00D11416" w:rsidP="00D11416">
      <w:pPr>
        <w:pStyle w:val="1"/>
        <w:shd w:val="clear" w:color="auto" w:fill="auto"/>
        <w:spacing w:after="140"/>
        <w:ind w:left="426"/>
        <w:rPr>
          <w:rFonts w:asciiTheme="minorHAnsi" w:hAnsiTheme="minorHAnsi" w:cstheme="minorHAnsi"/>
          <w:sz w:val="18"/>
        </w:rPr>
      </w:pPr>
      <w:r w:rsidRPr="00D11416">
        <w:rPr>
          <w:rFonts w:asciiTheme="minorHAnsi" w:hAnsiTheme="minorHAnsi" w:cstheme="minorHAnsi"/>
          <w:sz w:val="18"/>
        </w:rPr>
        <w:t>Во избежание повреждения различных поверхностей в результате применения неподходящих чистящих средств следуйте указаниям в таблице. Не используйте:</w:t>
      </w:r>
    </w:p>
    <w:p w:rsidR="00D11416" w:rsidRPr="00D11416" w:rsidRDefault="00D11416" w:rsidP="00D11416">
      <w:pPr>
        <w:pStyle w:val="1"/>
        <w:numPr>
          <w:ilvl w:val="0"/>
          <w:numId w:val="9"/>
        </w:numPr>
        <w:shd w:val="clear" w:color="auto" w:fill="auto"/>
        <w:tabs>
          <w:tab w:val="left" w:pos="281"/>
        </w:tabs>
        <w:spacing w:line="283" w:lineRule="auto"/>
        <w:ind w:left="426"/>
        <w:rPr>
          <w:rFonts w:asciiTheme="minorHAnsi" w:hAnsiTheme="minorHAnsi" w:cstheme="minorHAnsi"/>
          <w:sz w:val="18"/>
        </w:rPr>
      </w:pPr>
      <w:r w:rsidRPr="00D11416">
        <w:rPr>
          <w:rFonts w:asciiTheme="minorHAnsi" w:hAnsiTheme="minorHAnsi" w:cstheme="minorHAnsi"/>
          <w:sz w:val="18"/>
        </w:rPr>
        <w:t>едкие или абразивные чистящие средства,</w:t>
      </w:r>
    </w:p>
    <w:p w:rsidR="00D11416" w:rsidRPr="00D11416" w:rsidRDefault="00D11416" w:rsidP="00D11416">
      <w:pPr>
        <w:pStyle w:val="1"/>
        <w:numPr>
          <w:ilvl w:val="0"/>
          <w:numId w:val="9"/>
        </w:numPr>
        <w:shd w:val="clear" w:color="auto" w:fill="auto"/>
        <w:tabs>
          <w:tab w:val="left" w:pos="281"/>
        </w:tabs>
        <w:spacing w:line="283" w:lineRule="auto"/>
        <w:ind w:left="426"/>
        <w:rPr>
          <w:rFonts w:asciiTheme="minorHAnsi" w:hAnsiTheme="minorHAnsi" w:cstheme="minorHAnsi"/>
          <w:sz w:val="18"/>
        </w:rPr>
      </w:pPr>
      <w:r w:rsidRPr="00D11416">
        <w:rPr>
          <w:rFonts w:asciiTheme="minorHAnsi" w:hAnsiTheme="minorHAnsi" w:cstheme="minorHAnsi"/>
          <w:sz w:val="18"/>
        </w:rPr>
        <w:t>чистящие средства, содержащие большой процент спирта,</w:t>
      </w:r>
    </w:p>
    <w:p w:rsidR="00D11416" w:rsidRPr="00D11416" w:rsidRDefault="00D11416" w:rsidP="00D11416">
      <w:pPr>
        <w:pStyle w:val="1"/>
        <w:numPr>
          <w:ilvl w:val="0"/>
          <w:numId w:val="9"/>
        </w:numPr>
        <w:shd w:val="clear" w:color="auto" w:fill="auto"/>
        <w:tabs>
          <w:tab w:val="left" w:pos="281"/>
        </w:tabs>
        <w:spacing w:line="283" w:lineRule="auto"/>
        <w:ind w:left="426"/>
        <w:rPr>
          <w:rFonts w:asciiTheme="minorHAnsi" w:hAnsiTheme="minorHAnsi" w:cstheme="minorHAnsi"/>
          <w:sz w:val="18"/>
        </w:rPr>
      </w:pPr>
      <w:r w:rsidRPr="00D11416">
        <w:rPr>
          <w:rFonts w:asciiTheme="minorHAnsi" w:hAnsiTheme="minorHAnsi" w:cstheme="minorHAnsi"/>
          <w:sz w:val="18"/>
        </w:rPr>
        <w:t>жёсткие мочалки или губки,</w:t>
      </w:r>
    </w:p>
    <w:p w:rsidR="00D11416" w:rsidRPr="00D11416" w:rsidRDefault="00D11416" w:rsidP="00D11416">
      <w:pPr>
        <w:pStyle w:val="1"/>
        <w:numPr>
          <w:ilvl w:val="0"/>
          <w:numId w:val="9"/>
        </w:numPr>
        <w:shd w:val="clear" w:color="auto" w:fill="auto"/>
        <w:tabs>
          <w:tab w:val="left" w:pos="281"/>
        </w:tabs>
        <w:spacing w:after="140" w:line="283" w:lineRule="auto"/>
        <w:ind w:left="426"/>
        <w:rPr>
          <w:rFonts w:asciiTheme="minorHAnsi" w:hAnsiTheme="minorHAnsi" w:cstheme="minorHAnsi"/>
          <w:sz w:val="18"/>
        </w:rPr>
      </w:pPr>
      <w:r w:rsidRPr="00D11416">
        <w:rPr>
          <w:rFonts w:asciiTheme="minorHAnsi" w:hAnsiTheme="minorHAnsi" w:cstheme="minorHAnsi"/>
          <w:sz w:val="18"/>
        </w:rPr>
        <w:t>очистители высокого давления или пароструйные очистители.</w:t>
      </w:r>
    </w:p>
    <w:p w:rsidR="00D11416" w:rsidRPr="00D11416" w:rsidRDefault="00D11416" w:rsidP="00D11416">
      <w:pPr>
        <w:pStyle w:val="1"/>
        <w:shd w:val="clear" w:color="auto" w:fill="auto"/>
        <w:spacing w:line="269" w:lineRule="auto"/>
        <w:ind w:left="426"/>
        <w:rPr>
          <w:rFonts w:asciiTheme="minorHAnsi" w:hAnsiTheme="minorHAnsi" w:cstheme="minorHAnsi"/>
          <w:sz w:val="18"/>
        </w:rPr>
      </w:pPr>
      <w:r w:rsidRPr="00D11416">
        <w:rPr>
          <w:rFonts w:asciiTheme="minorHAnsi" w:hAnsiTheme="minorHAnsi" w:cstheme="minorHAnsi"/>
          <w:sz w:val="18"/>
        </w:rPr>
        <w:t>Новые губки для мытья посуды тщательно вымойте перед использованием.</w:t>
      </w:r>
    </w:p>
    <w:p w:rsidR="00D11416" w:rsidRPr="00D11416" w:rsidRDefault="00D11416" w:rsidP="00D11416">
      <w:pPr>
        <w:pStyle w:val="1"/>
        <w:shd w:val="clear" w:color="auto" w:fill="auto"/>
        <w:ind w:left="426"/>
        <w:rPr>
          <w:rFonts w:asciiTheme="minorHAnsi" w:hAnsiTheme="minorHAnsi" w:cstheme="minorHAnsi"/>
          <w:sz w:val="18"/>
        </w:rPr>
      </w:pPr>
      <w:r w:rsidRPr="00D11416">
        <w:rPr>
          <w:rFonts w:asciiTheme="minorHAnsi" w:hAnsiTheme="minorHAnsi" w:cstheme="minorHAnsi"/>
          <w:sz w:val="18"/>
        </w:rPr>
        <w:t>Соблюдайте все указания и предупреждения, касающиеся чистящих средств.</w:t>
      </w:r>
    </w:p>
    <w:p w:rsidR="00D11416" w:rsidRDefault="00D11416" w:rsidP="00D11416">
      <w:pPr>
        <w:pStyle w:val="1"/>
        <w:shd w:val="clear" w:color="auto" w:fill="auto"/>
        <w:ind w:left="426"/>
      </w:pPr>
    </w:p>
    <w:tbl>
      <w:tblPr>
        <w:tblStyle w:val="aa"/>
        <w:tblW w:w="8339" w:type="dxa"/>
        <w:tblInd w:w="279" w:type="dxa"/>
        <w:tblLook w:val="04A0" w:firstRow="1" w:lastRow="0" w:firstColumn="1" w:lastColumn="0" w:noHBand="0" w:noVBand="1"/>
      </w:tblPr>
      <w:tblGrid>
        <w:gridCol w:w="2775"/>
        <w:gridCol w:w="5564"/>
      </w:tblGrid>
      <w:tr w:rsidR="00D11416" w:rsidRPr="00F43D79" w:rsidTr="00357DF6">
        <w:trPr>
          <w:trHeight w:val="94"/>
        </w:trPr>
        <w:tc>
          <w:tcPr>
            <w:tcW w:w="2775" w:type="dxa"/>
            <w:shd w:val="clear" w:color="auto" w:fill="E7E6E6" w:themeFill="background2"/>
          </w:tcPr>
          <w:p w:rsidR="00D11416" w:rsidRPr="00F43D79" w:rsidRDefault="00D11416" w:rsidP="00357DF6">
            <w:pPr>
              <w:jc w:val="center"/>
              <w:rPr>
                <w:rFonts w:cstheme="minorHAnsi"/>
                <w:b/>
                <w:sz w:val="16"/>
                <w:szCs w:val="18"/>
              </w:rPr>
            </w:pPr>
            <w:r w:rsidRPr="00F43D79">
              <w:rPr>
                <w:rFonts w:cstheme="minorHAnsi"/>
                <w:b/>
                <w:sz w:val="16"/>
                <w:szCs w:val="18"/>
              </w:rPr>
              <w:t>Зона очистки</w:t>
            </w:r>
          </w:p>
        </w:tc>
        <w:tc>
          <w:tcPr>
            <w:tcW w:w="5564" w:type="dxa"/>
            <w:shd w:val="clear" w:color="auto" w:fill="E7E6E6" w:themeFill="background2"/>
          </w:tcPr>
          <w:p w:rsidR="00D11416" w:rsidRPr="00F43D79" w:rsidRDefault="00D11416" w:rsidP="00357DF6">
            <w:pPr>
              <w:jc w:val="center"/>
              <w:rPr>
                <w:rFonts w:cstheme="minorHAnsi"/>
                <w:b/>
                <w:sz w:val="16"/>
                <w:szCs w:val="18"/>
              </w:rPr>
            </w:pPr>
            <w:r w:rsidRPr="00F43D79">
              <w:rPr>
                <w:rFonts w:cstheme="minorHAnsi"/>
                <w:b/>
                <w:sz w:val="16"/>
                <w:szCs w:val="18"/>
              </w:rPr>
              <w:t>Чистящее средство</w:t>
            </w:r>
          </w:p>
        </w:tc>
      </w:tr>
      <w:tr w:rsidR="00D11416" w:rsidRPr="00F43D79" w:rsidTr="00357DF6">
        <w:trPr>
          <w:trHeight w:val="264"/>
        </w:trPr>
        <w:tc>
          <w:tcPr>
            <w:tcW w:w="2775" w:type="dxa"/>
          </w:tcPr>
          <w:p w:rsidR="00D11416" w:rsidRPr="00F43D79" w:rsidRDefault="00D11416" w:rsidP="00357DF6">
            <w:pPr>
              <w:pStyle w:val="a9"/>
              <w:shd w:val="clear" w:color="auto" w:fill="auto"/>
              <w:spacing w:after="0" w:line="240" w:lineRule="auto"/>
              <w:jc w:val="center"/>
              <w:rPr>
                <w:rFonts w:asciiTheme="minorHAnsi" w:hAnsiTheme="minorHAnsi" w:cstheme="minorHAnsi"/>
                <w:sz w:val="16"/>
                <w:szCs w:val="18"/>
              </w:rPr>
            </w:pPr>
            <w:r w:rsidRPr="00F43D79">
              <w:rPr>
                <w:rFonts w:asciiTheme="minorHAnsi" w:hAnsiTheme="minorHAnsi" w:cstheme="minorHAnsi"/>
                <w:sz w:val="16"/>
                <w:szCs w:val="18"/>
                <w:lang w:eastAsia="ru-RU" w:bidi="ru-RU"/>
              </w:rPr>
              <w:t>Нержавеющая сталь</w:t>
            </w:r>
          </w:p>
        </w:tc>
        <w:tc>
          <w:tcPr>
            <w:tcW w:w="5564" w:type="dxa"/>
            <w:vAlign w:val="bottom"/>
          </w:tcPr>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Горячий мыльный раствор: очистите с помощью мягкой тряпочки, а затем вытрите досуха.</w:t>
            </w:r>
          </w:p>
          <w:p w:rsidR="00D11416" w:rsidRPr="00F43D79" w:rsidRDefault="00D11416" w:rsidP="00357DF6">
            <w:pPr>
              <w:pStyle w:val="a9"/>
              <w:shd w:val="clear" w:color="auto" w:fill="auto"/>
              <w:spacing w:after="0" w:line="283" w:lineRule="auto"/>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Очищайте поверхности из нержавеющей стали только в направлении шлифования. Специальные средства для ухода за металлическими изделиями можно приоб</w:t>
            </w:r>
            <w:r w:rsidRPr="00F43D79">
              <w:rPr>
                <w:rFonts w:asciiTheme="minorHAnsi" w:hAnsiTheme="minorHAnsi" w:cstheme="minorHAnsi"/>
                <w:sz w:val="16"/>
                <w:szCs w:val="18"/>
                <w:lang w:eastAsia="ru-RU" w:bidi="ru-RU"/>
              </w:rPr>
              <w:softHyphen/>
              <w:t>рести в сервисной службе или в специа</w:t>
            </w:r>
            <w:r w:rsidRPr="00F43D79">
              <w:rPr>
                <w:rFonts w:asciiTheme="minorHAnsi" w:hAnsiTheme="minorHAnsi" w:cstheme="minorHAnsi"/>
                <w:sz w:val="16"/>
                <w:szCs w:val="18"/>
                <w:lang w:eastAsia="ru-RU" w:bidi="ru-RU"/>
              </w:rPr>
              <w:softHyphen/>
              <w:t>лизированном магазине. Средство следует наносить тонким слоем с помо</w:t>
            </w:r>
            <w:r w:rsidRPr="00F43D79">
              <w:rPr>
                <w:rFonts w:asciiTheme="minorHAnsi" w:hAnsiTheme="minorHAnsi" w:cstheme="minorHAnsi"/>
                <w:sz w:val="16"/>
                <w:szCs w:val="18"/>
                <w:lang w:eastAsia="ru-RU" w:bidi="ru-RU"/>
              </w:rPr>
              <w:softHyphen/>
              <w:t>щью мягкой тряпочки.</w:t>
            </w:r>
          </w:p>
        </w:tc>
      </w:tr>
      <w:tr w:rsidR="00D11416" w:rsidRPr="00F43D79" w:rsidTr="00357DF6">
        <w:trPr>
          <w:trHeight w:val="247"/>
        </w:trPr>
        <w:tc>
          <w:tcPr>
            <w:tcW w:w="2775" w:type="dxa"/>
          </w:tcPr>
          <w:p w:rsidR="00D11416" w:rsidRPr="00F43D79" w:rsidRDefault="00D11416" w:rsidP="00357DF6">
            <w:pPr>
              <w:pStyle w:val="a9"/>
              <w:shd w:val="clear" w:color="auto" w:fill="auto"/>
              <w:spacing w:after="0" w:line="240" w:lineRule="auto"/>
              <w:jc w:val="center"/>
              <w:rPr>
                <w:rFonts w:asciiTheme="minorHAnsi" w:hAnsiTheme="minorHAnsi" w:cstheme="minorHAnsi"/>
                <w:sz w:val="16"/>
                <w:szCs w:val="18"/>
              </w:rPr>
            </w:pPr>
            <w:r w:rsidRPr="00F43D79">
              <w:rPr>
                <w:rFonts w:asciiTheme="minorHAnsi" w:hAnsiTheme="minorHAnsi" w:cstheme="minorHAnsi"/>
                <w:sz w:val="16"/>
                <w:szCs w:val="18"/>
                <w:lang w:eastAsia="ru-RU" w:bidi="ru-RU"/>
              </w:rPr>
              <w:t>Стекло</w:t>
            </w:r>
          </w:p>
        </w:tc>
        <w:tc>
          <w:tcPr>
            <w:tcW w:w="5564" w:type="dxa"/>
            <w:vAlign w:val="bottom"/>
          </w:tcPr>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Средство для очистки стёкол: очистите с помощью мягкой тряпочки. Не используйте скребок для стеклянных поверхностей.</w:t>
            </w:r>
          </w:p>
        </w:tc>
      </w:tr>
      <w:tr w:rsidR="00D11416" w:rsidRPr="00F43D79" w:rsidTr="00357DF6">
        <w:trPr>
          <w:trHeight w:val="247"/>
        </w:trPr>
        <w:tc>
          <w:tcPr>
            <w:tcW w:w="2775" w:type="dxa"/>
          </w:tcPr>
          <w:p w:rsidR="00D11416" w:rsidRPr="00F43D79" w:rsidRDefault="00D11416" w:rsidP="00357DF6">
            <w:pPr>
              <w:pStyle w:val="a9"/>
              <w:shd w:val="clear" w:color="auto" w:fill="auto"/>
              <w:spacing w:after="0"/>
              <w:jc w:val="center"/>
              <w:rPr>
                <w:rFonts w:asciiTheme="minorHAnsi" w:hAnsiTheme="minorHAnsi" w:cstheme="minorHAnsi"/>
                <w:sz w:val="16"/>
                <w:szCs w:val="18"/>
              </w:rPr>
            </w:pPr>
            <w:r w:rsidRPr="00F43D79">
              <w:rPr>
                <w:rFonts w:asciiTheme="minorHAnsi" w:hAnsiTheme="minorHAnsi" w:cstheme="minorHAnsi"/>
                <w:sz w:val="16"/>
                <w:szCs w:val="18"/>
                <w:lang w:eastAsia="ru-RU" w:bidi="ru-RU"/>
              </w:rPr>
              <w:t>Элементы управле</w:t>
            </w:r>
            <w:r w:rsidRPr="00F43D79">
              <w:rPr>
                <w:rFonts w:asciiTheme="minorHAnsi" w:hAnsiTheme="minorHAnsi" w:cstheme="minorHAnsi"/>
                <w:sz w:val="16"/>
                <w:szCs w:val="18"/>
                <w:lang w:eastAsia="ru-RU" w:bidi="ru-RU"/>
              </w:rPr>
              <w:softHyphen/>
              <w:t>ния</w:t>
            </w:r>
          </w:p>
        </w:tc>
        <w:tc>
          <w:tcPr>
            <w:tcW w:w="5564" w:type="dxa"/>
            <w:vAlign w:val="bottom"/>
          </w:tcPr>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Горячий мыльный раствор: очистите с помощью влажной тряпочки, а затем вытрите насухо.</w:t>
            </w:r>
          </w:p>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Опасность поражения электрическим током вследствие проникшей влаги.</w:t>
            </w:r>
          </w:p>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Опасность повреждения электроники вследствие проникшей влаги. Никогда не чистите элементы управления влажной салфеткой.</w:t>
            </w:r>
          </w:p>
          <w:p w:rsidR="00D11416" w:rsidRPr="00F43D79" w:rsidRDefault="00D11416" w:rsidP="00357DF6">
            <w:pPr>
              <w:pStyle w:val="a9"/>
              <w:shd w:val="clear" w:color="auto" w:fill="auto"/>
              <w:spacing w:after="0"/>
              <w:jc w:val="both"/>
              <w:rPr>
                <w:rFonts w:asciiTheme="minorHAnsi" w:hAnsiTheme="minorHAnsi" w:cstheme="minorHAnsi"/>
                <w:sz w:val="16"/>
                <w:szCs w:val="18"/>
              </w:rPr>
            </w:pPr>
            <w:r w:rsidRPr="00F43D79">
              <w:rPr>
                <w:rFonts w:asciiTheme="minorHAnsi" w:hAnsiTheme="minorHAnsi" w:cstheme="minorHAnsi"/>
                <w:sz w:val="16"/>
                <w:szCs w:val="18"/>
                <w:lang w:eastAsia="ru-RU" w:bidi="ru-RU"/>
              </w:rPr>
              <w:t>Не используйте чистящие средства для стальных поверхностей.</w:t>
            </w:r>
          </w:p>
        </w:tc>
      </w:tr>
    </w:tbl>
    <w:p w:rsidR="00D11416" w:rsidRDefault="00D11416" w:rsidP="00D11416">
      <w:pPr>
        <w:pStyle w:val="1"/>
        <w:shd w:val="clear" w:color="auto" w:fill="auto"/>
        <w:tabs>
          <w:tab w:val="left" w:pos="278"/>
        </w:tabs>
        <w:spacing w:line="293" w:lineRule="auto"/>
        <w:rPr>
          <w:rFonts w:asciiTheme="minorHAnsi" w:hAnsiTheme="minorHAnsi" w:cstheme="minorHAnsi"/>
          <w:bCs/>
          <w:sz w:val="18"/>
          <w:szCs w:val="18"/>
        </w:rPr>
      </w:pPr>
    </w:p>
    <w:p w:rsidR="00D11416" w:rsidRPr="00F43D79" w:rsidRDefault="00D11416" w:rsidP="00D11416">
      <w:pPr>
        <w:pStyle w:val="1"/>
        <w:shd w:val="clear" w:color="auto" w:fill="auto"/>
        <w:tabs>
          <w:tab w:val="left" w:pos="278"/>
        </w:tabs>
        <w:spacing w:line="293" w:lineRule="auto"/>
        <w:rPr>
          <w:rFonts w:asciiTheme="minorHAnsi" w:hAnsiTheme="minorHAnsi" w:cstheme="minorHAnsi"/>
          <w:b/>
          <w:sz w:val="18"/>
          <w:szCs w:val="18"/>
          <w:u w:val="single"/>
        </w:rPr>
      </w:pPr>
      <w:r>
        <w:rPr>
          <w:rFonts w:asciiTheme="minorHAnsi" w:hAnsiTheme="minorHAnsi" w:cstheme="minorHAnsi"/>
          <w:bCs/>
          <w:sz w:val="18"/>
          <w:szCs w:val="18"/>
        </w:rPr>
        <w:lastRenderedPageBreak/>
        <w:t xml:space="preserve">   </w:t>
      </w:r>
      <w:r w:rsidRPr="00F43D79">
        <w:rPr>
          <w:rFonts w:asciiTheme="minorHAnsi" w:hAnsiTheme="minorHAnsi" w:cstheme="minorHAnsi"/>
          <w:b/>
          <w:bCs/>
          <w:sz w:val="20"/>
          <w:szCs w:val="18"/>
          <w:u w:val="single"/>
        </w:rPr>
        <w:t>Регулярная очистка</w:t>
      </w:r>
    </w:p>
    <w:p w:rsidR="00D11416" w:rsidRDefault="00D11416" w:rsidP="00D11416">
      <w:pPr>
        <w:pStyle w:val="1"/>
        <w:shd w:val="clear" w:color="auto" w:fill="auto"/>
        <w:spacing w:after="280" w:line="293" w:lineRule="auto"/>
        <w:ind w:left="140"/>
        <w:rPr>
          <w:rFonts w:asciiTheme="minorHAnsi" w:hAnsiTheme="minorHAnsi" w:cstheme="minorHAnsi"/>
          <w:bCs/>
          <w:sz w:val="18"/>
          <w:szCs w:val="18"/>
        </w:rPr>
      </w:pPr>
      <w:r w:rsidRPr="00CC0AFC">
        <w:rPr>
          <w:rFonts w:asciiTheme="minorHAnsi" w:hAnsiTheme="minorHAnsi" w:cstheme="minorHAnsi"/>
          <w:bCs/>
          <w:sz w:val="18"/>
          <w:szCs w:val="18"/>
        </w:rPr>
        <w:t>Используйте тряпочный материал с неабразивными средствами для чистки поверхности вытяжки.</w:t>
      </w:r>
    </w:p>
    <w:p w:rsidR="00D11416" w:rsidRPr="00F43D79" w:rsidRDefault="00D11416" w:rsidP="00D11416">
      <w:pPr>
        <w:pStyle w:val="1"/>
        <w:shd w:val="clear" w:color="auto" w:fill="auto"/>
        <w:tabs>
          <w:tab w:val="left" w:pos="331"/>
        </w:tabs>
        <w:spacing w:line="295" w:lineRule="auto"/>
        <w:rPr>
          <w:rFonts w:asciiTheme="minorHAnsi" w:hAnsiTheme="minorHAnsi" w:cstheme="minorHAnsi"/>
          <w:b/>
          <w:sz w:val="20"/>
          <w:szCs w:val="18"/>
          <w:u w:val="single"/>
        </w:rPr>
      </w:pPr>
      <w:r w:rsidRPr="00F43D79">
        <w:rPr>
          <w:rFonts w:asciiTheme="minorHAnsi" w:hAnsiTheme="minorHAnsi" w:cstheme="minorHAnsi"/>
          <w:b/>
          <w:bCs/>
          <w:sz w:val="20"/>
          <w:szCs w:val="18"/>
          <w:u w:val="single"/>
        </w:rPr>
        <w:t>Чистка жирового алюминиевого фильтра</w:t>
      </w:r>
    </w:p>
    <w:p w:rsidR="00D11416" w:rsidRDefault="00D11416" w:rsidP="00D11416">
      <w:pPr>
        <w:pStyle w:val="32"/>
        <w:shd w:val="clear" w:color="auto" w:fill="auto"/>
        <w:rPr>
          <w:color w:val="000000"/>
        </w:rPr>
      </w:pPr>
    </w:p>
    <w:p w:rsidR="00D11416" w:rsidRPr="00F43D79" w:rsidRDefault="00D11416" w:rsidP="00D11416">
      <w:pPr>
        <w:pStyle w:val="32"/>
        <w:shd w:val="clear" w:color="auto" w:fill="auto"/>
        <w:rPr>
          <w:rFonts w:asciiTheme="minorHAnsi" w:hAnsiTheme="minorHAnsi" w:cstheme="minorHAnsi"/>
        </w:rPr>
      </w:pPr>
      <w:r w:rsidRPr="00F43D79">
        <w:rPr>
          <w:rFonts w:asciiTheme="minorHAnsi" w:hAnsiTheme="minorHAnsi" w:cstheme="minorHAnsi"/>
          <w:color w:val="000000"/>
          <w:sz w:val="20"/>
        </w:rPr>
        <w:t>Предупреждение</w:t>
      </w:r>
      <w:r w:rsidRPr="00E51F12">
        <w:rPr>
          <w:rFonts w:asciiTheme="minorHAnsi" w:hAnsiTheme="minorHAnsi" w:cstheme="minorHAnsi"/>
          <w:color w:val="000000"/>
          <w:sz w:val="20"/>
        </w:rPr>
        <w:t>:</w:t>
      </w:r>
      <w:r w:rsidRPr="00F43D79">
        <w:rPr>
          <w:rFonts w:asciiTheme="minorHAnsi" w:hAnsiTheme="minorHAnsi" w:cstheme="minorHAnsi"/>
          <w:color w:val="000000"/>
        </w:rPr>
        <w:t xml:space="preserve"> </w:t>
      </w:r>
      <w:r>
        <w:rPr>
          <w:rFonts w:asciiTheme="minorHAnsi" w:hAnsiTheme="minorHAnsi" w:cstheme="minorHAnsi"/>
          <w:color w:val="000000"/>
        </w:rPr>
        <w:t>о</w:t>
      </w:r>
      <w:r w:rsidRPr="00F43D79">
        <w:rPr>
          <w:rFonts w:asciiTheme="minorHAnsi" w:hAnsiTheme="minorHAnsi" w:cstheme="minorHAnsi"/>
          <w:color w:val="000000"/>
        </w:rPr>
        <w:t>пасность возгорания!</w:t>
      </w:r>
    </w:p>
    <w:p w:rsidR="00D11416" w:rsidRPr="008453FD" w:rsidRDefault="00D11416" w:rsidP="00D11416">
      <w:pPr>
        <w:pStyle w:val="1"/>
        <w:numPr>
          <w:ilvl w:val="0"/>
          <w:numId w:val="10"/>
        </w:numPr>
        <w:shd w:val="clear" w:color="auto" w:fill="auto"/>
        <w:jc w:val="both"/>
        <w:rPr>
          <w:rFonts w:asciiTheme="minorHAnsi" w:hAnsiTheme="minorHAnsi" w:cstheme="minorHAnsi"/>
          <w:sz w:val="18"/>
          <w:szCs w:val="18"/>
        </w:rPr>
      </w:pPr>
      <w:r w:rsidRPr="008453FD">
        <w:rPr>
          <w:rFonts w:asciiTheme="minorHAnsi" w:hAnsiTheme="minorHAnsi" w:cstheme="minorHAnsi"/>
          <w:sz w:val="18"/>
          <w:szCs w:val="18"/>
        </w:rPr>
        <w:t>Отложения жира в алюминиевом фильтре могут вспыхнуть.</w:t>
      </w:r>
    </w:p>
    <w:p w:rsidR="00D11416" w:rsidRPr="008453FD" w:rsidRDefault="00D11416" w:rsidP="00D11416">
      <w:pPr>
        <w:pStyle w:val="32"/>
        <w:numPr>
          <w:ilvl w:val="0"/>
          <w:numId w:val="10"/>
        </w:numPr>
        <w:shd w:val="clear" w:color="auto" w:fill="auto"/>
        <w:jc w:val="both"/>
        <w:rPr>
          <w:rFonts w:asciiTheme="minorHAnsi" w:hAnsiTheme="minorHAnsi" w:cstheme="minorHAnsi"/>
          <w:b w:val="0"/>
        </w:rPr>
      </w:pPr>
      <w:r w:rsidRPr="008453FD">
        <w:rPr>
          <w:rFonts w:asciiTheme="minorHAnsi" w:hAnsiTheme="minorHAnsi" w:cstheme="minorHAnsi"/>
          <w:b w:val="0"/>
          <w:color w:val="000000"/>
        </w:rPr>
        <w:t>Очищайте алюминиевый жироулавливающий фильтр, как минимум, каждые 2 месяца.</w:t>
      </w:r>
    </w:p>
    <w:p w:rsidR="00D11416" w:rsidRPr="008453FD" w:rsidRDefault="00D11416" w:rsidP="00D11416">
      <w:pPr>
        <w:pStyle w:val="1"/>
        <w:numPr>
          <w:ilvl w:val="0"/>
          <w:numId w:val="10"/>
        </w:numPr>
        <w:shd w:val="clear" w:color="auto" w:fill="auto"/>
        <w:tabs>
          <w:tab w:val="left" w:pos="284"/>
        </w:tabs>
        <w:jc w:val="both"/>
        <w:rPr>
          <w:rFonts w:asciiTheme="minorHAnsi" w:hAnsiTheme="minorHAnsi" w:cstheme="minorHAnsi"/>
          <w:sz w:val="18"/>
          <w:szCs w:val="18"/>
        </w:rPr>
      </w:pPr>
      <w:r w:rsidRPr="008453FD">
        <w:rPr>
          <w:rFonts w:asciiTheme="minorHAnsi" w:hAnsiTheme="minorHAnsi" w:cstheme="minorHAnsi"/>
          <w:sz w:val="18"/>
          <w:szCs w:val="18"/>
        </w:rPr>
        <w:t>Не используйте для чистки никаких сильнодействующих, кислотно- или щелочесодержащих чистящих средств.</w:t>
      </w:r>
    </w:p>
    <w:p w:rsidR="00D11416" w:rsidRPr="008453FD" w:rsidRDefault="00D11416" w:rsidP="00D11416">
      <w:pPr>
        <w:pStyle w:val="1"/>
        <w:numPr>
          <w:ilvl w:val="0"/>
          <w:numId w:val="10"/>
        </w:numPr>
        <w:shd w:val="clear" w:color="auto" w:fill="auto"/>
        <w:spacing w:after="160"/>
        <w:jc w:val="both"/>
        <w:rPr>
          <w:rFonts w:asciiTheme="minorHAnsi" w:hAnsiTheme="minorHAnsi" w:cstheme="minorHAnsi"/>
          <w:sz w:val="18"/>
          <w:szCs w:val="18"/>
        </w:rPr>
      </w:pPr>
      <w:r w:rsidRPr="008453FD">
        <w:rPr>
          <w:rFonts w:asciiTheme="minorHAnsi" w:hAnsiTheme="minorHAnsi" w:cstheme="minorHAnsi"/>
          <w:sz w:val="18"/>
          <w:szCs w:val="18"/>
        </w:rPr>
        <w:t>Никогда не используйте прибор без фильтра.</w:t>
      </w:r>
    </w:p>
    <w:p w:rsidR="00D11416" w:rsidRPr="008453FD" w:rsidRDefault="00D11416" w:rsidP="00D11416">
      <w:pPr>
        <w:pStyle w:val="1"/>
        <w:numPr>
          <w:ilvl w:val="0"/>
          <w:numId w:val="10"/>
        </w:numPr>
        <w:shd w:val="clear" w:color="auto" w:fill="auto"/>
        <w:spacing w:after="280"/>
        <w:jc w:val="both"/>
        <w:rPr>
          <w:rFonts w:asciiTheme="minorHAnsi" w:hAnsiTheme="minorHAnsi" w:cstheme="minorHAnsi"/>
          <w:sz w:val="18"/>
          <w:szCs w:val="18"/>
        </w:rPr>
      </w:pPr>
      <w:r w:rsidRPr="008453FD">
        <w:rPr>
          <w:rFonts w:asciiTheme="minorHAnsi" w:hAnsiTheme="minorHAnsi" w:cstheme="minorHAnsi"/>
          <w:bCs/>
          <w:sz w:val="18"/>
          <w:szCs w:val="18"/>
        </w:rPr>
        <w:t xml:space="preserve">Из-за того, что фильтр накапливает жир, грязь и копоть, он может напрямую повлиять на производительность вытяжки. </w:t>
      </w:r>
    </w:p>
    <w:p w:rsidR="00D11416" w:rsidRPr="008453FD" w:rsidRDefault="00D11416" w:rsidP="00D11416">
      <w:pPr>
        <w:pStyle w:val="1"/>
        <w:numPr>
          <w:ilvl w:val="0"/>
          <w:numId w:val="10"/>
        </w:numPr>
        <w:shd w:val="clear" w:color="auto" w:fill="auto"/>
        <w:spacing w:after="280"/>
        <w:jc w:val="both"/>
        <w:rPr>
          <w:rFonts w:asciiTheme="minorHAnsi" w:hAnsiTheme="minorHAnsi" w:cstheme="minorHAnsi"/>
          <w:sz w:val="18"/>
          <w:szCs w:val="18"/>
        </w:rPr>
      </w:pPr>
      <w:r w:rsidRPr="008453FD">
        <w:rPr>
          <w:rFonts w:asciiTheme="minorHAnsi" w:hAnsiTheme="minorHAnsi" w:cstheme="minorHAnsi"/>
          <w:bCs/>
          <w:sz w:val="18"/>
          <w:szCs w:val="18"/>
        </w:rPr>
        <w:t>Если фильтр не будет чиститься регулярно, то производительность вытяжки заметно снизится.</w:t>
      </w:r>
    </w:p>
    <w:p w:rsidR="00D11416" w:rsidRPr="008453FD" w:rsidRDefault="00D11416" w:rsidP="00D11416">
      <w:pPr>
        <w:pStyle w:val="1"/>
        <w:numPr>
          <w:ilvl w:val="0"/>
          <w:numId w:val="10"/>
        </w:numPr>
        <w:shd w:val="clear" w:color="auto" w:fill="auto"/>
        <w:tabs>
          <w:tab w:val="left" w:pos="284"/>
        </w:tabs>
        <w:spacing w:after="140"/>
        <w:jc w:val="both"/>
        <w:rPr>
          <w:rFonts w:asciiTheme="minorHAnsi" w:hAnsiTheme="minorHAnsi" w:cstheme="minorHAnsi"/>
          <w:sz w:val="18"/>
          <w:szCs w:val="18"/>
        </w:rPr>
      </w:pPr>
      <w:r w:rsidRPr="008453FD">
        <w:rPr>
          <w:rFonts w:asciiTheme="minorHAnsi" w:hAnsiTheme="minorHAnsi" w:cstheme="minorHAnsi"/>
          <w:sz w:val="18"/>
          <w:szCs w:val="18"/>
        </w:rPr>
        <w:t xml:space="preserve">Металлические </w:t>
      </w:r>
      <w:proofErr w:type="spellStart"/>
      <w:r w:rsidRPr="008453FD">
        <w:rPr>
          <w:rFonts w:asciiTheme="minorHAnsi" w:hAnsiTheme="minorHAnsi" w:cstheme="minorHAnsi"/>
          <w:sz w:val="18"/>
          <w:szCs w:val="18"/>
        </w:rPr>
        <w:t>жироулавливающие</w:t>
      </w:r>
      <w:proofErr w:type="spellEnd"/>
      <w:r w:rsidRPr="008453FD">
        <w:rPr>
          <w:rFonts w:asciiTheme="minorHAnsi" w:hAnsiTheme="minorHAnsi" w:cstheme="minorHAnsi"/>
          <w:sz w:val="18"/>
          <w:szCs w:val="18"/>
        </w:rPr>
        <w:t xml:space="preserve"> фильтры можно мыть в п</w:t>
      </w:r>
      <w:r>
        <w:rPr>
          <w:rFonts w:asciiTheme="minorHAnsi" w:hAnsiTheme="minorHAnsi" w:cstheme="minorHAnsi"/>
          <w:sz w:val="18"/>
          <w:szCs w:val="18"/>
        </w:rPr>
        <w:t>осудомоечной машине или вручную, проявляя аккуратность.</w:t>
      </w:r>
    </w:p>
    <w:p w:rsidR="00D11416" w:rsidRPr="008453FD" w:rsidRDefault="00D11416" w:rsidP="00D11416">
      <w:pPr>
        <w:pStyle w:val="1"/>
        <w:shd w:val="clear" w:color="auto" w:fill="auto"/>
        <w:tabs>
          <w:tab w:val="left" w:pos="383"/>
        </w:tabs>
        <w:spacing w:line="298" w:lineRule="auto"/>
        <w:jc w:val="both"/>
        <w:rPr>
          <w:rFonts w:asciiTheme="minorHAnsi" w:hAnsiTheme="minorHAnsi" w:cstheme="minorHAnsi"/>
          <w:bCs/>
          <w:sz w:val="8"/>
          <w:szCs w:val="18"/>
        </w:rPr>
      </w:pPr>
    </w:p>
    <w:p w:rsidR="00D11416" w:rsidRPr="008453FD" w:rsidRDefault="00D11416" w:rsidP="00D11416">
      <w:pPr>
        <w:pStyle w:val="1"/>
        <w:shd w:val="clear" w:color="auto" w:fill="auto"/>
        <w:tabs>
          <w:tab w:val="left" w:pos="383"/>
        </w:tabs>
        <w:spacing w:line="298" w:lineRule="auto"/>
        <w:jc w:val="both"/>
        <w:rPr>
          <w:rFonts w:asciiTheme="minorHAnsi" w:hAnsiTheme="minorHAnsi" w:cstheme="minorHAnsi"/>
          <w:b/>
          <w:sz w:val="18"/>
          <w:szCs w:val="18"/>
        </w:rPr>
      </w:pPr>
      <w:r w:rsidRPr="008453FD">
        <w:rPr>
          <w:rFonts w:asciiTheme="minorHAnsi" w:hAnsiTheme="minorHAnsi" w:cstheme="minorHAnsi"/>
          <w:bCs/>
          <w:sz w:val="18"/>
          <w:szCs w:val="18"/>
        </w:rPr>
        <w:t xml:space="preserve">    </w:t>
      </w:r>
      <w:r w:rsidRPr="008453FD">
        <w:rPr>
          <w:rFonts w:asciiTheme="minorHAnsi" w:hAnsiTheme="minorHAnsi" w:cstheme="minorHAnsi"/>
          <w:b/>
          <w:bCs/>
          <w:sz w:val="18"/>
          <w:szCs w:val="18"/>
        </w:rPr>
        <w:t>Замена угольного фильтра</w:t>
      </w:r>
    </w:p>
    <w:p w:rsidR="00D11416" w:rsidRDefault="00D11416" w:rsidP="00D11416">
      <w:pPr>
        <w:pStyle w:val="1"/>
        <w:shd w:val="clear" w:color="auto" w:fill="auto"/>
        <w:spacing w:after="280"/>
        <w:ind w:left="140"/>
        <w:jc w:val="both"/>
        <w:rPr>
          <w:rFonts w:asciiTheme="minorHAnsi" w:hAnsiTheme="minorHAnsi" w:cstheme="minorHAnsi"/>
          <w:bCs/>
          <w:sz w:val="18"/>
          <w:szCs w:val="18"/>
        </w:rPr>
      </w:pPr>
      <w:r w:rsidRPr="008453FD">
        <w:rPr>
          <w:rFonts w:asciiTheme="minorHAnsi" w:hAnsiTheme="minorHAnsi" w:cstheme="minorHAnsi"/>
          <w:bCs/>
          <w:sz w:val="18"/>
          <w:szCs w:val="18"/>
        </w:rPr>
        <w:t>Меняйте угольный фильтр (только для режима рециркуляции) каждые 6-10 месяцев, в зависимости от интенсивности использования вытяжки.</w:t>
      </w:r>
    </w:p>
    <w:p w:rsidR="00D11416" w:rsidRPr="008453FD" w:rsidRDefault="00D11416" w:rsidP="00D11416">
      <w:pPr>
        <w:pStyle w:val="1"/>
        <w:shd w:val="clear" w:color="auto" w:fill="auto"/>
        <w:spacing w:after="280"/>
        <w:ind w:left="140" w:firstLine="20"/>
        <w:jc w:val="both"/>
        <w:rPr>
          <w:sz w:val="18"/>
          <w:szCs w:val="18"/>
        </w:rPr>
      </w:pPr>
      <w:r w:rsidRPr="008453FD">
        <w:rPr>
          <w:rFonts w:asciiTheme="minorHAnsi" w:hAnsiTheme="minorHAnsi" w:cstheme="minorHAnsi"/>
          <w:b/>
          <w:bCs/>
          <w:sz w:val="18"/>
          <w:szCs w:val="18"/>
        </w:rPr>
        <w:t>Внимание!</w:t>
      </w:r>
      <w:r w:rsidRPr="008453FD">
        <w:rPr>
          <w:rFonts w:asciiTheme="minorHAnsi" w:hAnsiTheme="minorHAnsi" w:cstheme="minorHAnsi"/>
          <w:bCs/>
          <w:sz w:val="18"/>
          <w:szCs w:val="18"/>
        </w:rPr>
        <w:t xml:space="preserve"> </w:t>
      </w:r>
    </w:p>
    <w:p w:rsidR="00D11416" w:rsidRPr="009F088D" w:rsidRDefault="00D11416" w:rsidP="00D11416">
      <w:pPr>
        <w:pStyle w:val="1"/>
        <w:numPr>
          <w:ilvl w:val="0"/>
          <w:numId w:val="11"/>
        </w:numPr>
        <w:shd w:val="clear" w:color="auto" w:fill="auto"/>
        <w:jc w:val="both"/>
        <w:rPr>
          <w:rFonts w:asciiTheme="minorHAnsi" w:hAnsiTheme="minorHAnsi" w:cstheme="minorHAnsi"/>
          <w:b/>
          <w:sz w:val="18"/>
          <w:szCs w:val="18"/>
        </w:rPr>
      </w:pPr>
      <w:r w:rsidRPr="009F088D">
        <w:rPr>
          <w:rFonts w:asciiTheme="minorHAnsi" w:hAnsiTheme="minorHAnsi" w:cstheme="minorHAnsi"/>
          <w:b/>
          <w:sz w:val="18"/>
          <w:szCs w:val="18"/>
        </w:rPr>
        <w:t>Фильтры с углём не входят в комплект поставки и приобретаются отдельно.</w:t>
      </w:r>
    </w:p>
    <w:p w:rsidR="00D11416" w:rsidRPr="009F088D" w:rsidRDefault="00D11416" w:rsidP="00D11416">
      <w:pPr>
        <w:pStyle w:val="1"/>
        <w:numPr>
          <w:ilvl w:val="0"/>
          <w:numId w:val="11"/>
        </w:numPr>
        <w:shd w:val="clear" w:color="auto" w:fill="auto"/>
        <w:spacing w:line="480" w:lineRule="auto"/>
        <w:jc w:val="both"/>
        <w:rPr>
          <w:rFonts w:asciiTheme="minorHAnsi" w:hAnsiTheme="minorHAnsi" w:cstheme="minorHAnsi"/>
          <w:b/>
          <w:sz w:val="18"/>
          <w:szCs w:val="18"/>
        </w:rPr>
      </w:pPr>
      <w:r w:rsidRPr="009F088D">
        <w:rPr>
          <w:rFonts w:asciiTheme="minorHAnsi" w:hAnsiTheme="minorHAnsi" w:cstheme="minorHAnsi"/>
          <w:b/>
          <w:sz w:val="18"/>
          <w:szCs w:val="18"/>
        </w:rPr>
        <w:t>Фильтры с углём не подлежат очистке и повторному использованию.</w:t>
      </w:r>
    </w:p>
    <w:p w:rsidR="00D11416" w:rsidRPr="005538E2" w:rsidRDefault="00D11416" w:rsidP="00D11416">
      <w:pPr>
        <w:pStyle w:val="1"/>
        <w:shd w:val="clear" w:color="auto" w:fill="auto"/>
        <w:spacing w:line="480" w:lineRule="auto"/>
        <w:ind w:left="880"/>
        <w:jc w:val="both"/>
        <w:rPr>
          <w:sz w:val="6"/>
          <w:szCs w:val="18"/>
        </w:rPr>
      </w:pPr>
    </w:p>
    <w:p w:rsidR="00D11416" w:rsidRPr="008453FD" w:rsidRDefault="00D11416" w:rsidP="00D11416">
      <w:pPr>
        <w:pStyle w:val="1"/>
        <w:shd w:val="clear" w:color="auto" w:fill="auto"/>
        <w:spacing w:after="280"/>
        <w:jc w:val="both"/>
        <w:rPr>
          <w:rFonts w:asciiTheme="minorHAnsi" w:hAnsiTheme="minorHAnsi" w:cstheme="minorHAnsi"/>
          <w:b/>
          <w:bCs/>
          <w:sz w:val="18"/>
          <w:szCs w:val="18"/>
          <w:u w:val="single"/>
        </w:rPr>
      </w:pPr>
      <w:bookmarkStart w:id="24" w:name="bookmark280"/>
      <w:bookmarkStart w:id="25" w:name="bookmark281"/>
      <w:r w:rsidRPr="008453FD">
        <w:rPr>
          <w:rFonts w:asciiTheme="minorHAnsi" w:hAnsiTheme="minorHAnsi" w:cstheme="minorHAnsi"/>
          <w:b/>
          <w:bCs/>
          <w:sz w:val="18"/>
          <w:szCs w:val="18"/>
        </w:rPr>
        <w:t xml:space="preserve">     </w:t>
      </w:r>
      <w:r w:rsidRPr="008453FD">
        <w:rPr>
          <w:rFonts w:asciiTheme="minorHAnsi" w:hAnsiTheme="minorHAnsi" w:cstheme="minorHAnsi"/>
          <w:b/>
          <w:bCs/>
          <w:sz w:val="18"/>
          <w:szCs w:val="18"/>
          <w:u w:val="single"/>
        </w:rPr>
        <w:t>Вручную:</w:t>
      </w:r>
      <w:bookmarkEnd w:id="24"/>
      <w:bookmarkEnd w:id="25"/>
    </w:p>
    <w:p w:rsidR="00D11416" w:rsidRDefault="00D11416" w:rsidP="00D11416">
      <w:pPr>
        <w:pStyle w:val="1"/>
        <w:shd w:val="clear" w:color="auto" w:fill="auto"/>
        <w:spacing w:after="280"/>
        <w:ind w:left="426"/>
        <w:jc w:val="both"/>
        <w:rPr>
          <w:rFonts w:asciiTheme="minorHAnsi" w:hAnsiTheme="minorHAnsi" w:cstheme="minorHAnsi"/>
          <w:sz w:val="18"/>
          <w:szCs w:val="18"/>
        </w:rPr>
      </w:pPr>
      <w:r w:rsidRPr="008453FD">
        <w:rPr>
          <w:rFonts w:asciiTheme="minorHAnsi" w:hAnsiTheme="minorHAnsi" w:cstheme="minorHAnsi"/>
          <w:b/>
          <w:bCs/>
          <w:sz w:val="18"/>
          <w:szCs w:val="18"/>
        </w:rPr>
        <w:t xml:space="preserve">Указание: </w:t>
      </w:r>
      <w:r w:rsidRPr="008453FD">
        <w:rPr>
          <w:rFonts w:asciiTheme="minorHAnsi" w:hAnsiTheme="minorHAnsi" w:cstheme="minorHAnsi"/>
          <w:sz w:val="18"/>
          <w:szCs w:val="18"/>
        </w:rPr>
        <w:t xml:space="preserve">Для особенно стойких загрязнений можно воспользоваться специальным </w:t>
      </w:r>
      <w:proofErr w:type="spellStart"/>
      <w:r w:rsidRPr="008453FD">
        <w:rPr>
          <w:rFonts w:asciiTheme="minorHAnsi" w:hAnsiTheme="minorHAnsi" w:cstheme="minorHAnsi"/>
          <w:sz w:val="18"/>
          <w:szCs w:val="18"/>
        </w:rPr>
        <w:t>жирорастворяющим</w:t>
      </w:r>
      <w:proofErr w:type="spellEnd"/>
      <w:r w:rsidRPr="008453FD">
        <w:rPr>
          <w:rFonts w:asciiTheme="minorHAnsi" w:hAnsiTheme="minorHAnsi" w:cstheme="minorHAnsi"/>
          <w:sz w:val="18"/>
          <w:szCs w:val="18"/>
        </w:rPr>
        <w:t xml:space="preserve"> средством.</w:t>
      </w:r>
      <w:r>
        <w:rPr>
          <w:rFonts w:asciiTheme="minorHAnsi" w:hAnsiTheme="minorHAnsi" w:cstheme="minorHAnsi"/>
          <w:sz w:val="18"/>
          <w:szCs w:val="18"/>
        </w:rPr>
        <w:t xml:space="preserve"> </w:t>
      </w:r>
    </w:p>
    <w:p w:rsidR="00D11416" w:rsidRPr="00D46DDB" w:rsidRDefault="00D11416" w:rsidP="00D11416">
      <w:pPr>
        <w:pStyle w:val="1"/>
        <w:numPr>
          <w:ilvl w:val="0"/>
          <w:numId w:val="9"/>
        </w:numPr>
        <w:shd w:val="clear" w:color="auto" w:fill="auto"/>
        <w:tabs>
          <w:tab w:val="left" w:pos="284"/>
        </w:tabs>
        <w:spacing w:line="276" w:lineRule="auto"/>
        <w:ind w:left="426"/>
        <w:rPr>
          <w:rFonts w:asciiTheme="minorHAnsi" w:hAnsiTheme="minorHAnsi" w:cstheme="minorHAnsi"/>
          <w:sz w:val="18"/>
          <w:szCs w:val="18"/>
        </w:rPr>
      </w:pPr>
      <w:r w:rsidRPr="00D46DDB">
        <w:rPr>
          <w:rFonts w:asciiTheme="minorHAnsi" w:hAnsiTheme="minorHAnsi" w:cstheme="minorHAnsi"/>
          <w:sz w:val="18"/>
          <w:szCs w:val="18"/>
        </w:rPr>
        <w:t xml:space="preserve">Замочите </w:t>
      </w:r>
      <w:r>
        <w:rPr>
          <w:rFonts w:asciiTheme="minorHAnsi" w:hAnsiTheme="minorHAnsi" w:cstheme="minorHAnsi"/>
          <w:sz w:val="18"/>
          <w:szCs w:val="18"/>
        </w:rPr>
        <w:t>алюминиевые</w:t>
      </w:r>
      <w:r w:rsidRPr="00D46DDB">
        <w:rPr>
          <w:rFonts w:asciiTheme="minorHAnsi" w:hAnsiTheme="minorHAnsi" w:cstheme="minorHAnsi"/>
          <w:sz w:val="18"/>
          <w:szCs w:val="18"/>
        </w:rPr>
        <w:t xml:space="preserve"> </w:t>
      </w:r>
      <w:proofErr w:type="spellStart"/>
      <w:r w:rsidRPr="00D46DDB">
        <w:rPr>
          <w:rFonts w:asciiTheme="minorHAnsi" w:hAnsiTheme="minorHAnsi" w:cstheme="minorHAnsi"/>
          <w:sz w:val="18"/>
          <w:szCs w:val="18"/>
        </w:rPr>
        <w:t>жироулавливающие</w:t>
      </w:r>
      <w:proofErr w:type="spellEnd"/>
      <w:r w:rsidRPr="00D46DDB">
        <w:rPr>
          <w:rFonts w:asciiTheme="minorHAnsi" w:hAnsiTheme="minorHAnsi" w:cstheme="minorHAnsi"/>
          <w:sz w:val="18"/>
          <w:szCs w:val="18"/>
        </w:rPr>
        <w:t xml:space="preserve"> фильтры в горячем растворе моющего средства для посуды.</w:t>
      </w:r>
    </w:p>
    <w:p w:rsidR="00D11416" w:rsidRPr="00D46DDB" w:rsidRDefault="00D11416" w:rsidP="00D11416">
      <w:pPr>
        <w:pStyle w:val="1"/>
        <w:numPr>
          <w:ilvl w:val="0"/>
          <w:numId w:val="9"/>
        </w:numPr>
        <w:shd w:val="clear" w:color="auto" w:fill="auto"/>
        <w:tabs>
          <w:tab w:val="left" w:pos="284"/>
        </w:tabs>
        <w:spacing w:line="276" w:lineRule="auto"/>
        <w:ind w:left="426"/>
        <w:rPr>
          <w:rFonts w:asciiTheme="minorHAnsi" w:hAnsiTheme="minorHAnsi" w:cstheme="minorHAnsi"/>
          <w:sz w:val="18"/>
          <w:szCs w:val="18"/>
        </w:rPr>
      </w:pPr>
      <w:r w:rsidRPr="00D46DDB">
        <w:rPr>
          <w:rFonts w:asciiTheme="minorHAnsi" w:hAnsiTheme="minorHAnsi" w:cstheme="minorHAnsi"/>
          <w:sz w:val="18"/>
          <w:szCs w:val="18"/>
        </w:rPr>
        <w:t>Почистите фильтры щеткой</w:t>
      </w:r>
      <w:r>
        <w:rPr>
          <w:rFonts w:asciiTheme="minorHAnsi" w:hAnsiTheme="minorHAnsi" w:cstheme="minorHAnsi"/>
          <w:sz w:val="18"/>
          <w:szCs w:val="18"/>
        </w:rPr>
        <w:t>,</w:t>
      </w:r>
      <w:r w:rsidRPr="00D46DDB">
        <w:rPr>
          <w:rFonts w:asciiTheme="minorHAnsi" w:hAnsiTheme="minorHAnsi" w:cstheme="minorHAnsi"/>
          <w:sz w:val="18"/>
          <w:szCs w:val="18"/>
        </w:rPr>
        <w:t xml:space="preserve"> затем тщательно промойте их в чистой воде.</w:t>
      </w:r>
    </w:p>
    <w:p w:rsidR="00D11416" w:rsidRPr="00D46DDB" w:rsidRDefault="00D11416" w:rsidP="00D11416">
      <w:pPr>
        <w:pStyle w:val="1"/>
        <w:numPr>
          <w:ilvl w:val="0"/>
          <w:numId w:val="9"/>
        </w:numPr>
        <w:shd w:val="clear" w:color="auto" w:fill="auto"/>
        <w:tabs>
          <w:tab w:val="left" w:pos="284"/>
        </w:tabs>
        <w:spacing w:after="140" w:line="276" w:lineRule="auto"/>
        <w:ind w:left="426"/>
        <w:rPr>
          <w:rFonts w:asciiTheme="minorHAnsi" w:hAnsiTheme="minorHAnsi" w:cstheme="minorHAnsi"/>
          <w:sz w:val="18"/>
          <w:szCs w:val="18"/>
        </w:rPr>
      </w:pPr>
      <w:r w:rsidRPr="00D46DDB">
        <w:rPr>
          <w:rFonts w:asciiTheme="minorHAnsi" w:hAnsiTheme="minorHAnsi" w:cstheme="minorHAnsi"/>
          <w:sz w:val="18"/>
          <w:szCs w:val="18"/>
        </w:rPr>
        <w:t>Дайте стечь воде с фильтров.</w:t>
      </w:r>
    </w:p>
    <w:p w:rsidR="00D11416" w:rsidRDefault="00D11416" w:rsidP="00D11416">
      <w:pPr>
        <w:pStyle w:val="60"/>
        <w:keepNext/>
        <w:keepLines/>
        <w:shd w:val="clear" w:color="auto" w:fill="auto"/>
        <w:spacing w:after="140" w:line="240" w:lineRule="auto"/>
        <w:ind w:left="0" w:firstLine="0"/>
        <w:rPr>
          <w:rFonts w:asciiTheme="minorHAnsi" w:hAnsiTheme="minorHAnsi" w:cstheme="minorHAnsi"/>
          <w:b/>
          <w:bCs/>
          <w:color w:val="000000"/>
          <w:sz w:val="18"/>
          <w:szCs w:val="18"/>
          <w:u w:val="single"/>
        </w:rPr>
      </w:pPr>
      <w:bookmarkStart w:id="26" w:name="bookmark283"/>
      <w:bookmarkStart w:id="27" w:name="bookmark284"/>
      <w:r>
        <w:rPr>
          <w:rFonts w:asciiTheme="minorHAnsi" w:hAnsiTheme="minorHAnsi" w:cstheme="minorHAnsi"/>
          <w:b/>
          <w:bCs/>
          <w:color w:val="000000"/>
          <w:sz w:val="18"/>
          <w:szCs w:val="18"/>
        </w:rPr>
        <w:t xml:space="preserve">    </w:t>
      </w:r>
      <w:r w:rsidRPr="008453FD">
        <w:rPr>
          <w:rFonts w:asciiTheme="minorHAnsi" w:hAnsiTheme="minorHAnsi" w:cstheme="minorHAnsi"/>
          <w:b/>
          <w:bCs/>
          <w:color w:val="000000"/>
          <w:sz w:val="18"/>
          <w:szCs w:val="18"/>
          <w:u w:val="single"/>
        </w:rPr>
        <w:t>В посудомоечной машине:</w:t>
      </w:r>
      <w:bookmarkEnd w:id="26"/>
      <w:bookmarkEnd w:id="27"/>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r w:rsidRPr="00B54507">
        <w:rPr>
          <w:rFonts w:asciiTheme="minorHAnsi" w:hAnsiTheme="minorHAnsi" w:cstheme="minorHAnsi"/>
          <w:b/>
          <w:bCs/>
          <w:sz w:val="18"/>
          <w:szCs w:val="18"/>
        </w:rPr>
        <w:t xml:space="preserve">Указание: </w:t>
      </w:r>
      <w:r w:rsidRPr="00D46DDB">
        <w:rPr>
          <w:rFonts w:asciiTheme="minorHAnsi" w:hAnsiTheme="minorHAnsi" w:cstheme="minorHAnsi"/>
          <w:color w:val="000000"/>
          <w:sz w:val="18"/>
          <w:szCs w:val="18"/>
        </w:rPr>
        <w:t>После мытья в посудомоечной машине не исключено</w:t>
      </w:r>
      <w:r>
        <w:rPr>
          <w:rFonts w:asciiTheme="minorHAnsi" w:hAnsiTheme="minorHAnsi" w:cstheme="minorHAnsi"/>
          <w:color w:val="000000"/>
          <w:sz w:val="18"/>
          <w:szCs w:val="18"/>
        </w:rPr>
        <w:t xml:space="preserve"> </w:t>
      </w:r>
      <w:r w:rsidRPr="00D46DDB">
        <w:rPr>
          <w:rFonts w:asciiTheme="minorHAnsi" w:hAnsiTheme="minorHAnsi" w:cstheme="minorHAnsi"/>
          <w:color w:val="000000"/>
          <w:sz w:val="18"/>
          <w:szCs w:val="18"/>
        </w:rPr>
        <w:t xml:space="preserve">незначительное </w:t>
      </w:r>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r w:rsidRPr="00D46DDB">
        <w:rPr>
          <w:rFonts w:asciiTheme="minorHAnsi" w:hAnsiTheme="minorHAnsi" w:cstheme="minorHAnsi"/>
          <w:color w:val="000000"/>
          <w:sz w:val="18"/>
          <w:szCs w:val="18"/>
        </w:rPr>
        <w:t>изменение цвета фильтров. Это не влияет на</w:t>
      </w:r>
      <w:r>
        <w:rPr>
          <w:rFonts w:asciiTheme="minorHAnsi" w:hAnsiTheme="minorHAnsi" w:cstheme="minorHAnsi"/>
          <w:color w:val="000000"/>
          <w:sz w:val="18"/>
          <w:szCs w:val="18"/>
        </w:rPr>
        <w:t xml:space="preserve"> </w:t>
      </w:r>
      <w:r w:rsidRPr="00D46DDB">
        <w:rPr>
          <w:rFonts w:asciiTheme="minorHAnsi" w:hAnsiTheme="minorHAnsi" w:cstheme="minorHAnsi"/>
          <w:color w:val="000000"/>
          <w:sz w:val="18"/>
          <w:szCs w:val="18"/>
        </w:rPr>
        <w:t xml:space="preserve">функционирование </w:t>
      </w:r>
      <w:r>
        <w:rPr>
          <w:rFonts w:asciiTheme="minorHAnsi" w:hAnsiTheme="minorHAnsi" w:cstheme="minorHAnsi"/>
          <w:color w:val="000000"/>
          <w:sz w:val="18"/>
          <w:szCs w:val="18"/>
        </w:rPr>
        <w:t xml:space="preserve">алюминиевых </w:t>
      </w:r>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proofErr w:type="spellStart"/>
      <w:r w:rsidRPr="00D46DDB">
        <w:rPr>
          <w:rFonts w:asciiTheme="minorHAnsi" w:hAnsiTheme="minorHAnsi" w:cstheme="minorHAnsi"/>
          <w:color w:val="000000"/>
          <w:sz w:val="18"/>
          <w:szCs w:val="18"/>
        </w:rPr>
        <w:t>жироулавливающих</w:t>
      </w:r>
      <w:proofErr w:type="spellEnd"/>
      <w:r w:rsidRPr="00D46DDB">
        <w:rPr>
          <w:rFonts w:asciiTheme="minorHAnsi" w:hAnsiTheme="minorHAnsi" w:cstheme="minorHAnsi"/>
          <w:color w:val="000000"/>
          <w:sz w:val="18"/>
          <w:szCs w:val="18"/>
        </w:rPr>
        <w:t xml:space="preserve"> фильтров.</w:t>
      </w:r>
    </w:p>
    <w:p w:rsidR="00D11416" w:rsidRDefault="00D11416" w:rsidP="00D11416">
      <w:pPr>
        <w:pStyle w:val="60"/>
        <w:keepNext/>
        <w:keepLines/>
        <w:shd w:val="clear" w:color="auto" w:fill="auto"/>
        <w:spacing w:line="240" w:lineRule="auto"/>
        <w:ind w:left="567" w:firstLine="0"/>
        <w:jc w:val="both"/>
        <w:rPr>
          <w:rFonts w:asciiTheme="minorHAnsi" w:hAnsiTheme="minorHAnsi" w:cstheme="minorHAnsi"/>
          <w:color w:val="000000"/>
          <w:sz w:val="18"/>
          <w:szCs w:val="18"/>
        </w:rPr>
      </w:pPr>
    </w:p>
    <w:p w:rsidR="00D11416" w:rsidRDefault="00D11416" w:rsidP="00D11416">
      <w:pPr>
        <w:pStyle w:val="1"/>
        <w:numPr>
          <w:ilvl w:val="0"/>
          <w:numId w:val="9"/>
        </w:numPr>
        <w:shd w:val="clear" w:color="auto" w:fill="auto"/>
        <w:tabs>
          <w:tab w:val="left" w:pos="284"/>
        </w:tabs>
        <w:spacing w:line="276" w:lineRule="auto"/>
        <w:ind w:left="567" w:hanging="300"/>
        <w:rPr>
          <w:rFonts w:asciiTheme="minorHAnsi" w:hAnsiTheme="minorHAnsi" w:cstheme="minorHAnsi"/>
          <w:sz w:val="18"/>
          <w:szCs w:val="18"/>
        </w:rPr>
      </w:pPr>
      <w:r w:rsidRPr="00D46DDB">
        <w:rPr>
          <w:rFonts w:asciiTheme="minorHAnsi" w:hAnsiTheme="minorHAnsi" w:cstheme="minorHAnsi"/>
          <w:sz w:val="18"/>
          <w:szCs w:val="18"/>
        </w:rPr>
        <w:t>Сильно загрязненные жиром фильтры не следует мыть вместе с посудой.</w:t>
      </w:r>
    </w:p>
    <w:p w:rsidR="00D11416" w:rsidRPr="00D46DDB" w:rsidRDefault="00D11416" w:rsidP="00D11416">
      <w:pPr>
        <w:pStyle w:val="1"/>
        <w:numPr>
          <w:ilvl w:val="0"/>
          <w:numId w:val="9"/>
        </w:numPr>
        <w:shd w:val="clear" w:color="auto" w:fill="auto"/>
        <w:tabs>
          <w:tab w:val="left" w:pos="284"/>
        </w:tabs>
        <w:spacing w:line="276" w:lineRule="auto"/>
        <w:ind w:left="567" w:hanging="300"/>
        <w:rPr>
          <w:rFonts w:asciiTheme="minorHAnsi" w:hAnsiTheme="minorHAnsi" w:cstheme="minorHAnsi"/>
          <w:sz w:val="18"/>
          <w:szCs w:val="18"/>
        </w:rPr>
      </w:pPr>
      <w:r w:rsidRPr="00D46DDB">
        <w:rPr>
          <w:rFonts w:asciiTheme="minorHAnsi" w:hAnsiTheme="minorHAnsi" w:cstheme="minorHAnsi"/>
          <w:sz w:val="18"/>
          <w:szCs w:val="18"/>
        </w:rPr>
        <w:t>Фильтры следует свободно разместить</w:t>
      </w:r>
      <w:r>
        <w:rPr>
          <w:rFonts w:asciiTheme="minorHAnsi" w:hAnsiTheme="minorHAnsi" w:cstheme="minorHAnsi"/>
          <w:sz w:val="18"/>
          <w:szCs w:val="18"/>
        </w:rPr>
        <w:t xml:space="preserve"> в посудомоечной машине. </w:t>
      </w:r>
    </w:p>
    <w:p w:rsidR="00D11416" w:rsidRDefault="00D11416" w:rsidP="00D11416">
      <w:pPr>
        <w:tabs>
          <w:tab w:val="left" w:pos="708"/>
          <w:tab w:val="left" w:pos="1416"/>
          <w:tab w:val="left" w:pos="2124"/>
          <w:tab w:val="left" w:pos="2832"/>
          <w:tab w:val="left" w:pos="3540"/>
          <w:tab w:val="center" w:pos="3761"/>
          <w:tab w:val="left" w:pos="6780"/>
        </w:tabs>
        <w:rPr>
          <w:sz w:val="2"/>
          <w:szCs w:val="2"/>
        </w:rPr>
      </w:pPr>
    </w:p>
    <w:p w:rsidR="00D11416" w:rsidRDefault="00D11416" w:rsidP="00D11416">
      <w:pPr>
        <w:tabs>
          <w:tab w:val="left" w:pos="708"/>
          <w:tab w:val="left" w:pos="1416"/>
          <w:tab w:val="left" w:pos="2124"/>
          <w:tab w:val="left" w:pos="2832"/>
          <w:tab w:val="left" w:pos="3540"/>
          <w:tab w:val="center" w:pos="3761"/>
          <w:tab w:val="left" w:pos="6780"/>
        </w:tabs>
        <w:rPr>
          <w:sz w:val="2"/>
          <w:szCs w:val="2"/>
        </w:rPr>
      </w:pPr>
    </w:p>
    <w:p w:rsidR="00D11416" w:rsidRDefault="00D11416" w:rsidP="00D11416">
      <w:pPr>
        <w:tabs>
          <w:tab w:val="left" w:pos="708"/>
          <w:tab w:val="left" w:pos="1416"/>
          <w:tab w:val="left" w:pos="1800"/>
          <w:tab w:val="left" w:pos="2124"/>
          <w:tab w:val="left" w:pos="2832"/>
          <w:tab w:val="left" w:pos="3540"/>
          <w:tab w:val="center" w:pos="3761"/>
          <w:tab w:val="left" w:pos="6780"/>
        </w:tabs>
        <w:rPr>
          <w:rFonts w:cstheme="minorHAnsi"/>
          <w:b/>
          <w:bCs/>
          <w:sz w:val="20"/>
          <w:szCs w:val="18"/>
          <w:u w:val="single"/>
        </w:rPr>
      </w:pPr>
      <w:r w:rsidRPr="00A41884">
        <w:rPr>
          <w:rFonts w:cstheme="minorHAnsi"/>
          <w:b/>
          <w:bCs/>
          <w:sz w:val="20"/>
          <w:szCs w:val="18"/>
        </w:rPr>
        <w:t xml:space="preserve">       </w:t>
      </w:r>
      <w:r w:rsidRPr="008453FD">
        <w:rPr>
          <w:rFonts w:cstheme="minorHAnsi"/>
          <w:b/>
          <w:bCs/>
          <w:sz w:val="20"/>
          <w:szCs w:val="18"/>
          <w:u w:val="single"/>
        </w:rPr>
        <w:t xml:space="preserve">Замена </w:t>
      </w:r>
      <w:r>
        <w:rPr>
          <w:rFonts w:cstheme="minorHAnsi"/>
          <w:b/>
          <w:bCs/>
          <w:sz w:val="20"/>
          <w:szCs w:val="18"/>
          <w:u w:val="single"/>
          <w:lang w:val="en-US"/>
        </w:rPr>
        <w:t>LED</w:t>
      </w:r>
      <w:r>
        <w:rPr>
          <w:rFonts w:cstheme="minorHAnsi"/>
          <w:b/>
          <w:bCs/>
          <w:sz w:val="20"/>
          <w:szCs w:val="18"/>
          <w:u w:val="single"/>
        </w:rPr>
        <w:t xml:space="preserve"> – ламп</w:t>
      </w:r>
    </w:p>
    <w:p w:rsidR="00D11416" w:rsidRDefault="00D11416" w:rsidP="00D11416">
      <w:pPr>
        <w:tabs>
          <w:tab w:val="left" w:pos="708"/>
          <w:tab w:val="left" w:pos="1416"/>
          <w:tab w:val="left" w:pos="1800"/>
          <w:tab w:val="left" w:pos="2124"/>
          <w:tab w:val="left" w:pos="2832"/>
          <w:tab w:val="left" w:pos="3540"/>
          <w:tab w:val="center" w:pos="3761"/>
          <w:tab w:val="left" w:pos="6780"/>
        </w:tabs>
        <w:ind w:left="284"/>
        <w:rPr>
          <w:rFonts w:cstheme="minorHAnsi"/>
          <w:bCs/>
          <w:sz w:val="18"/>
          <w:szCs w:val="18"/>
        </w:rPr>
      </w:pPr>
      <w:r w:rsidRPr="00A41884">
        <w:rPr>
          <w:rFonts w:cstheme="minorHAnsi"/>
          <w:bCs/>
          <w:sz w:val="18"/>
          <w:szCs w:val="18"/>
        </w:rPr>
        <w:t>Обратитесь в авторизированный сервисный центр или на горячую линию производителя.</w:t>
      </w: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r>
        <w:rPr>
          <w:noProof/>
          <w:lang w:eastAsia="ru-RU"/>
        </w:rPr>
        <w:drawing>
          <wp:inline distT="0" distB="0" distL="0" distR="0" wp14:anchorId="54431EB7" wp14:editId="2DFE31B7">
            <wp:extent cx="1533525" cy="789062"/>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48173" cy="796599"/>
                    </a:xfrm>
                    <a:prstGeom prst="rect">
                      <a:avLst/>
                    </a:prstGeom>
                  </pic:spPr>
                </pic:pic>
              </a:graphicData>
            </a:graphic>
          </wp:inline>
        </w:drawing>
      </w: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D11416" w:rsidRDefault="00D11416" w:rsidP="00D11416">
      <w:pPr>
        <w:pStyle w:val="ac"/>
        <w:shd w:val="clear" w:color="auto" w:fill="auto"/>
        <w:rPr>
          <w:rFonts w:ascii="Calibri" w:eastAsia="Calibri" w:hAnsi="Calibri" w:cs="Calibri"/>
          <w:b/>
          <w:bCs/>
          <w:sz w:val="20"/>
          <w:szCs w:val="20"/>
          <w:u w:val="single"/>
        </w:rPr>
      </w:pPr>
      <w:r>
        <w:rPr>
          <w:rFonts w:ascii="Calibri" w:eastAsia="Calibri" w:hAnsi="Calibri" w:cs="Calibri"/>
          <w:b/>
          <w:bCs/>
          <w:sz w:val="20"/>
          <w:szCs w:val="20"/>
          <w:u w:val="single"/>
        </w:rPr>
        <w:lastRenderedPageBreak/>
        <w:t>ЧТО ДЕЛАТЬ В СЛУЧАЕ НЕИСПРАВНОСТИ?</w:t>
      </w:r>
    </w:p>
    <w:p w:rsidR="00D11416" w:rsidRDefault="00D11416" w:rsidP="00D11416">
      <w:pPr>
        <w:pStyle w:val="ac"/>
        <w:shd w:val="clear" w:color="auto" w:fill="auto"/>
        <w:rPr>
          <w:rFonts w:ascii="Calibri" w:eastAsia="Calibri" w:hAnsi="Calibri" w:cs="Calibri"/>
          <w:b/>
          <w:bCs/>
          <w:sz w:val="20"/>
          <w:szCs w:val="20"/>
          <w:u w:val="single"/>
        </w:rPr>
      </w:pPr>
    </w:p>
    <w:tbl>
      <w:tblPr>
        <w:tblStyle w:val="aa"/>
        <w:tblpPr w:leftFromText="180" w:rightFromText="180" w:vertAnchor="text" w:horzAnchor="margin" w:tblpY="9"/>
        <w:tblW w:w="0" w:type="auto"/>
        <w:tblLook w:val="04A0" w:firstRow="1" w:lastRow="0" w:firstColumn="1" w:lastColumn="0" w:noHBand="0" w:noVBand="1"/>
      </w:tblPr>
      <w:tblGrid>
        <w:gridCol w:w="2644"/>
        <w:gridCol w:w="2644"/>
        <w:gridCol w:w="3390"/>
      </w:tblGrid>
      <w:tr w:rsidR="00D11416" w:rsidTr="00357DF6">
        <w:trPr>
          <w:trHeight w:val="237"/>
        </w:trPr>
        <w:tc>
          <w:tcPr>
            <w:tcW w:w="2644" w:type="dxa"/>
            <w:shd w:val="clear" w:color="auto" w:fill="E7E6E6" w:themeFill="background2"/>
          </w:tcPr>
          <w:p w:rsidR="00D11416" w:rsidRPr="00BA016F" w:rsidRDefault="00D11416" w:rsidP="00357DF6">
            <w:pPr>
              <w:pStyle w:val="ac"/>
              <w:shd w:val="clear" w:color="auto" w:fill="auto"/>
              <w:jc w:val="center"/>
              <w:rPr>
                <w:rFonts w:asciiTheme="minorHAnsi" w:hAnsiTheme="minorHAnsi" w:cstheme="minorHAnsi"/>
                <w:sz w:val="18"/>
                <w:szCs w:val="18"/>
              </w:rPr>
            </w:pPr>
            <w:r w:rsidRPr="00BA016F">
              <w:rPr>
                <w:rFonts w:asciiTheme="minorHAnsi" w:hAnsiTheme="minorHAnsi" w:cstheme="minorHAnsi"/>
                <w:b/>
                <w:bCs/>
                <w:sz w:val="18"/>
                <w:szCs w:val="18"/>
              </w:rPr>
              <w:t>Неисправность</w:t>
            </w:r>
          </w:p>
        </w:tc>
        <w:tc>
          <w:tcPr>
            <w:tcW w:w="2644" w:type="dxa"/>
            <w:shd w:val="clear" w:color="auto" w:fill="E7E6E6" w:themeFill="background2"/>
          </w:tcPr>
          <w:p w:rsidR="00D11416" w:rsidRPr="00BA016F" w:rsidRDefault="00D11416" w:rsidP="00357DF6">
            <w:pPr>
              <w:pStyle w:val="ac"/>
              <w:shd w:val="clear" w:color="auto" w:fill="auto"/>
              <w:jc w:val="center"/>
              <w:rPr>
                <w:rFonts w:asciiTheme="minorHAnsi" w:hAnsiTheme="minorHAnsi" w:cstheme="minorHAnsi"/>
                <w:sz w:val="18"/>
                <w:szCs w:val="18"/>
              </w:rPr>
            </w:pPr>
            <w:r w:rsidRPr="00BA016F">
              <w:rPr>
                <w:rFonts w:asciiTheme="minorHAnsi" w:hAnsiTheme="minorHAnsi" w:cstheme="minorHAnsi"/>
                <w:b/>
                <w:bCs/>
                <w:sz w:val="18"/>
                <w:szCs w:val="18"/>
              </w:rPr>
              <w:t>Возможная причина</w:t>
            </w:r>
          </w:p>
        </w:tc>
        <w:tc>
          <w:tcPr>
            <w:tcW w:w="3390" w:type="dxa"/>
            <w:shd w:val="clear" w:color="auto" w:fill="E7E6E6" w:themeFill="background2"/>
          </w:tcPr>
          <w:p w:rsidR="00D11416" w:rsidRPr="00BA016F" w:rsidRDefault="00D11416" w:rsidP="00357DF6">
            <w:pPr>
              <w:pStyle w:val="ac"/>
              <w:shd w:val="clear" w:color="auto" w:fill="auto"/>
              <w:jc w:val="center"/>
              <w:rPr>
                <w:rFonts w:asciiTheme="minorHAnsi" w:hAnsiTheme="minorHAnsi" w:cstheme="minorHAnsi"/>
                <w:sz w:val="18"/>
                <w:szCs w:val="18"/>
              </w:rPr>
            </w:pPr>
            <w:r w:rsidRPr="00BA016F">
              <w:rPr>
                <w:rFonts w:asciiTheme="minorHAnsi" w:hAnsiTheme="minorHAnsi" w:cstheme="minorHAnsi"/>
                <w:b/>
                <w:bCs/>
                <w:sz w:val="18"/>
                <w:szCs w:val="18"/>
              </w:rPr>
              <w:t>Решение</w:t>
            </w:r>
          </w:p>
        </w:tc>
      </w:tr>
      <w:tr w:rsidR="00D11416" w:rsidTr="00357DF6">
        <w:trPr>
          <w:trHeight w:val="288"/>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Прибор не рабо</w:t>
            </w:r>
            <w:r w:rsidRPr="00BA016F">
              <w:rPr>
                <w:rFonts w:asciiTheme="minorHAnsi" w:hAnsiTheme="minorHAnsi" w:cstheme="minorHAnsi"/>
                <w:sz w:val="18"/>
                <w:szCs w:val="18"/>
                <w:lang w:eastAsia="ru-RU" w:bidi="ru-RU"/>
              </w:rPr>
              <w:t>тает</w:t>
            </w:r>
          </w:p>
        </w:tc>
        <w:tc>
          <w:tcPr>
            <w:tcW w:w="2644" w:type="dxa"/>
            <w:vAlign w:val="bottom"/>
          </w:tcPr>
          <w:p w:rsidR="00D11416" w:rsidRPr="00BA016F" w:rsidRDefault="00D11416" w:rsidP="00357DF6">
            <w:pPr>
              <w:pStyle w:val="a9"/>
              <w:shd w:val="clear" w:color="auto" w:fill="auto"/>
              <w:spacing w:after="0"/>
              <w:rPr>
                <w:rFonts w:asciiTheme="minorHAnsi" w:hAnsiTheme="minorHAnsi" w:cstheme="minorHAnsi"/>
                <w:sz w:val="18"/>
                <w:szCs w:val="18"/>
              </w:rPr>
            </w:pPr>
            <w:r w:rsidRPr="00BA016F">
              <w:rPr>
                <w:rFonts w:asciiTheme="minorHAnsi" w:hAnsiTheme="minorHAnsi" w:cstheme="minorHAnsi"/>
                <w:sz w:val="18"/>
                <w:szCs w:val="18"/>
                <w:lang w:eastAsia="ru-RU" w:bidi="ru-RU"/>
              </w:rPr>
              <w:t>Вилка не встав</w:t>
            </w:r>
            <w:r w:rsidRPr="00BA016F">
              <w:rPr>
                <w:rFonts w:asciiTheme="minorHAnsi" w:hAnsiTheme="minorHAnsi" w:cstheme="minorHAnsi"/>
                <w:sz w:val="18"/>
                <w:szCs w:val="18"/>
                <w:lang w:eastAsia="ru-RU" w:bidi="ru-RU"/>
              </w:rPr>
              <w:softHyphen/>
              <w:t>лена в розетку</w:t>
            </w:r>
          </w:p>
        </w:tc>
        <w:tc>
          <w:tcPr>
            <w:tcW w:w="3390" w:type="dxa"/>
            <w:vAlign w:val="bottom"/>
          </w:tcPr>
          <w:p w:rsidR="00D11416" w:rsidRPr="00BA016F" w:rsidRDefault="00D11416" w:rsidP="00357DF6">
            <w:pPr>
              <w:pStyle w:val="a9"/>
              <w:shd w:val="clear" w:color="auto" w:fill="auto"/>
              <w:spacing w:after="0"/>
              <w:rPr>
                <w:rFonts w:asciiTheme="minorHAnsi" w:hAnsiTheme="minorHAnsi" w:cstheme="minorHAnsi"/>
                <w:sz w:val="18"/>
                <w:szCs w:val="18"/>
              </w:rPr>
            </w:pPr>
            <w:r w:rsidRPr="00BA016F">
              <w:rPr>
                <w:rFonts w:asciiTheme="minorHAnsi" w:hAnsiTheme="minorHAnsi" w:cstheme="minorHAnsi"/>
                <w:sz w:val="18"/>
                <w:szCs w:val="18"/>
                <w:lang w:eastAsia="ru-RU" w:bidi="ru-RU"/>
              </w:rPr>
              <w:t>Подключите прибор к элек</w:t>
            </w:r>
            <w:r w:rsidRPr="00BA016F">
              <w:rPr>
                <w:rFonts w:asciiTheme="minorHAnsi" w:hAnsiTheme="minorHAnsi" w:cstheme="minorHAnsi"/>
                <w:sz w:val="18"/>
                <w:szCs w:val="18"/>
                <w:lang w:eastAsia="ru-RU" w:bidi="ru-RU"/>
              </w:rPr>
              <w:softHyphen/>
              <w:t>тросети</w:t>
            </w:r>
          </w:p>
        </w:tc>
      </w:tr>
      <w:tr w:rsidR="00D11416" w:rsidTr="00357DF6">
        <w:trPr>
          <w:trHeight w:val="509"/>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Отключение электро</w:t>
            </w:r>
            <w:r>
              <w:rPr>
                <w:rFonts w:asciiTheme="minorHAnsi" w:hAnsiTheme="minorHAnsi" w:cstheme="minorHAnsi"/>
                <w:sz w:val="18"/>
                <w:szCs w:val="18"/>
              </w:rPr>
              <w:t>э</w:t>
            </w:r>
            <w:r w:rsidRPr="00BA016F">
              <w:rPr>
                <w:rFonts w:asciiTheme="minorHAnsi" w:hAnsiTheme="minorHAnsi" w:cstheme="minorHAnsi"/>
                <w:sz w:val="18"/>
                <w:szCs w:val="18"/>
              </w:rPr>
              <w:t xml:space="preserve">нергии </w:t>
            </w:r>
          </w:p>
        </w:tc>
        <w:tc>
          <w:tcPr>
            <w:tcW w:w="3390"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lang w:eastAsia="ru-RU" w:bidi="ru-RU"/>
              </w:rPr>
              <w:t>Проверьте, функционируют ли другие кухонные приборы</w:t>
            </w:r>
          </w:p>
        </w:tc>
      </w:tr>
      <w:tr w:rsidR="00D11416" w:rsidTr="00357DF6">
        <w:trPr>
          <w:trHeight w:val="492"/>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Лампочки работают, а мотор нет</w:t>
            </w: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Лопасти вентилятора засорились и застряли</w:t>
            </w:r>
          </w:p>
        </w:tc>
        <w:tc>
          <w:tcPr>
            <w:tcW w:w="3390"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Выключите устройство из сети. Вызовите квалифицированного мастера для устранения поломки</w:t>
            </w:r>
          </w:p>
        </w:tc>
      </w:tr>
      <w:tr w:rsidR="00D11416" w:rsidTr="00357DF6">
        <w:trPr>
          <w:trHeight w:val="254"/>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Мотор поврежден</w:t>
            </w:r>
          </w:p>
        </w:tc>
        <w:tc>
          <w:tcPr>
            <w:tcW w:w="3390" w:type="dxa"/>
            <w:vMerge/>
          </w:tcPr>
          <w:p w:rsidR="00D11416" w:rsidRPr="00BA016F" w:rsidRDefault="00D11416" w:rsidP="00357DF6">
            <w:pPr>
              <w:pStyle w:val="ac"/>
              <w:shd w:val="clear" w:color="auto" w:fill="auto"/>
              <w:rPr>
                <w:rFonts w:asciiTheme="minorHAnsi" w:hAnsiTheme="minorHAnsi" w:cstheme="minorHAnsi"/>
                <w:sz w:val="18"/>
                <w:szCs w:val="18"/>
              </w:rPr>
            </w:pPr>
          </w:p>
        </w:tc>
      </w:tr>
      <w:tr w:rsidR="00D11416" w:rsidTr="00357DF6">
        <w:trPr>
          <w:trHeight w:val="192"/>
        </w:trPr>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Не работают лампочки, но работает мотор</w:t>
            </w: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 xml:space="preserve">Лампочка перегорела </w:t>
            </w:r>
          </w:p>
        </w:tc>
        <w:tc>
          <w:tcPr>
            <w:tcW w:w="3390"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Замените лампочки такими же по типу лампочками</w:t>
            </w:r>
          </w:p>
        </w:tc>
      </w:tr>
      <w:tr w:rsidR="00D11416" w:rsidTr="00357DF6">
        <w:trPr>
          <w:trHeight w:val="254"/>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Серьезные вибрации мотора</w:t>
            </w: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Лопасти вентилятора засорились и застряли</w:t>
            </w:r>
          </w:p>
        </w:tc>
        <w:tc>
          <w:tcPr>
            <w:tcW w:w="3390" w:type="dxa"/>
            <w:vMerge w:val="restart"/>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Выключите устройство из сети. Вызовите квалифицированного мастера для устранения поломки</w:t>
            </w:r>
          </w:p>
          <w:p w:rsidR="00D11416" w:rsidRPr="00BA016F" w:rsidRDefault="00D11416" w:rsidP="00357DF6">
            <w:pPr>
              <w:pStyle w:val="ac"/>
              <w:rPr>
                <w:rFonts w:asciiTheme="minorHAnsi" w:hAnsiTheme="minorHAnsi" w:cstheme="minorHAnsi"/>
                <w:sz w:val="18"/>
                <w:szCs w:val="18"/>
              </w:rPr>
            </w:pPr>
          </w:p>
        </w:tc>
      </w:tr>
      <w:tr w:rsidR="00D11416" w:rsidTr="00357DF6">
        <w:trPr>
          <w:trHeight w:val="254"/>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Мотор не закреплен надлежащим образом</w:t>
            </w:r>
          </w:p>
        </w:tc>
        <w:tc>
          <w:tcPr>
            <w:tcW w:w="3390" w:type="dxa"/>
            <w:vMerge/>
          </w:tcPr>
          <w:p w:rsidR="00D11416" w:rsidRPr="00BA016F" w:rsidRDefault="00D11416" w:rsidP="00357DF6">
            <w:pPr>
              <w:pStyle w:val="ac"/>
              <w:rPr>
                <w:rFonts w:asciiTheme="minorHAnsi" w:hAnsiTheme="minorHAnsi" w:cstheme="minorHAnsi"/>
                <w:sz w:val="18"/>
                <w:szCs w:val="18"/>
              </w:rPr>
            </w:pPr>
          </w:p>
        </w:tc>
      </w:tr>
      <w:tr w:rsidR="00D11416" w:rsidTr="00357DF6">
        <w:trPr>
          <w:trHeight w:val="254"/>
        </w:trPr>
        <w:tc>
          <w:tcPr>
            <w:tcW w:w="2644" w:type="dxa"/>
            <w:vMerge/>
          </w:tcPr>
          <w:p w:rsidR="00D11416" w:rsidRPr="00BA016F"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shd w:val="clear" w:color="auto" w:fill="auto"/>
              <w:rPr>
                <w:rFonts w:asciiTheme="minorHAnsi" w:hAnsiTheme="minorHAnsi" w:cstheme="minorHAnsi"/>
                <w:sz w:val="18"/>
                <w:szCs w:val="18"/>
              </w:rPr>
            </w:pPr>
            <w:r w:rsidRPr="00BA016F">
              <w:rPr>
                <w:rFonts w:asciiTheme="minorHAnsi" w:hAnsiTheme="minorHAnsi" w:cstheme="minorHAnsi"/>
                <w:sz w:val="18"/>
                <w:szCs w:val="18"/>
              </w:rPr>
              <w:t>Вытяжка не закреплена на кронштейне или не закреплён сам кронштейн.</w:t>
            </w:r>
          </w:p>
        </w:tc>
        <w:tc>
          <w:tcPr>
            <w:tcW w:w="3390" w:type="dxa"/>
          </w:tcPr>
          <w:p w:rsidR="00D11416" w:rsidRPr="00BA016F" w:rsidRDefault="00D11416" w:rsidP="00357DF6">
            <w:pPr>
              <w:pStyle w:val="ac"/>
              <w:rPr>
                <w:rFonts w:asciiTheme="minorHAnsi" w:hAnsiTheme="minorHAnsi" w:cstheme="minorHAnsi"/>
                <w:sz w:val="18"/>
                <w:szCs w:val="18"/>
              </w:rPr>
            </w:pPr>
            <w:r w:rsidRPr="00BA016F">
              <w:rPr>
                <w:rFonts w:asciiTheme="minorHAnsi" w:hAnsiTheme="minorHAnsi" w:cstheme="minorHAnsi"/>
                <w:sz w:val="18"/>
                <w:szCs w:val="18"/>
              </w:rPr>
              <w:t>Снимите вытяжку и установите её заново на хорошо закреплённый кронштейн.</w:t>
            </w:r>
          </w:p>
        </w:tc>
      </w:tr>
      <w:tr w:rsidR="00D11416" w:rsidTr="00357DF6">
        <w:trPr>
          <w:trHeight w:val="517"/>
        </w:trPr>
        <w:tc>
          <w:tcPr>
            <w:tcW w:w="2644" w:type="dxa"/>
            <w:vMerge w:val="restart"/>
          </w:tcPr>
          <w:p w:rsidR="00D11416" w:rsidRPr="00BA016F" w:rsidRDefault="00D11416" w:rsidP="00357DF6">
            <w:pPr>
              <w:pStyle w:val="ac"/>
              <w:shd w:val="clear" w:color="auto" w:fill="auto"/>
              <w:rPr>
                <w:rFonts w:asciiTheme="minorHAnsi" w:hAnsiTheme="minorHAnsi" w:cstheme="minorHAnsi"/>
                <w:sz w:val="18"/>
                <w:szCs w:val="18"/>
              </w:rPr>
            </w:pPr>
            <w:r>
              <w:rPr>
                <w:rFonts w:asciiTheme="minorHAnsi" w:hAnsiTheme="minorHAnsi" w:cstheme="minorHAnsi"/>
                <w:sz w:val="18"/>
                <w:szCs w:val="18"/>
              </w:rPr>
              <w:t>Сильные кухонные запахи</w:t>
            </w:r>
          </w:p>
        </w:tc>
        <w:tc>
          <w:tcPr>
            <w:tcW w:w="2644" w:type="dxa"/>
          </w:tcPr>
          <w:p w:rsidR="00D11416" w:rsidRDefault="00D11416" w:rsidP="00357DF6">
            <w:pPr>
              <w:pStyle w:val="ac"/>
              <w:shd w:val="clear" w:color="auto" w:fill="auto"/>
              <w:rPr>
                <w:rFonts w:asciiTheme="minorHAnsi" w:hAnsiTheme="minorHAnsi" w:cstheme="minorHAnsi"/>
                <w:sz w:val="18"/>
                <w:szCs w:val="18"/>
              </w:rPr>
            </w:pPr>
            <w:r>
              <w:rPr>
                <w:rFonts w:asciiTheme="minorHAnsi" w:hAnsiTheme="minorHAnsi" w:cstheme="minorHAnsi"/>
                <w:sz w:val="18"/>
                <w:szCs w:val="18"/>
              </w:rPr>
              <w:t>Слишком низкая скорость вентилятора</w:t>
            </w:r>
          </w:p>
          <w:p w:rsidR="00D11416" w:rsidRPr="00BA016F" w:rsidRDefault="00D11416" w:rsidP="00357DF6">
            <w:pPr>
              <w:pStyle w:val="ac"/>
              <w:rPr>
                <w:rFonts w:asciiTheme="minorHAnsi" w:hAnsiTheme="minorHAnsi" w:cstheme="minorHAnsi"/>
                <w:sz w:val="18"/>
                <w:szCs w:val="18"/>
              </w:rPr>
            </w:pPr>
          </w:p>
        </w:tc>
        <w:tc>
          <w:tcPr>
            <w:tcW w:w="3390"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Используйте более высокую скорость вентиляции</w:t>
            </w:r>
          </w:p>
          <w:p w:rsidR="00D11416" w:rsidRPr="00BA016F" w:rsidRDefault="00D11416" w:rsidP="00357DF6">
            <w:pPr>
              <w:pStyle w:val="ac"/>
              <w:rPr>
                <w:rFonts w:asciiTheme="minorHAnsi" w:hAnsiTheme="minorHAnsi" w:cstheme="minorHAnsi"/>
                <w:sz w:val="18"/>
                <w:szCs w:val="18"/>
              </w:rPr>
            </w:pPr>
          </w:p>
        </w:tc>
      </w:tr>
      <w:tr w:rsidR="00D11416" w:rsidTr="00357DF6">
        <w:trPr>
          <w:trHeight w:val="708"/>
        </w:trPr>
        <w:tc>
          <w:tcPr>
            <w:tcW w:w="2644" w:type="dxa"/>
            <w:vMerge/>
          </w:tcPr>
          <w:p w:rsidR="00D11416" w:rsidRDefault="00D11416" w:rsidP="00357DF6">
            <w:pPr>
              <w:pStyle w:val="ac"/>
              <w:shd w:val="clear" w:color="auto" w:fill="auto"/>
              <w:rPr>
                <w:rFonts w:asciiTheme="minorHAnsi" w:hAnsiTheme="minorHAnsi" w:cstheme="minorHAnsi"/>
                <w:sz w:val="18"/>
                <w:szCs w:val="18"/>
              </w:rPr>
            </w:pPr>
          </w:p>
        </w:tc>
        <w:tc>
          <w:tcPr>
            <w:tcW w:w="2644" w:type="dxa"/>
          </w:tcPr>
          <w:p w:rsidR="00D11416" w:rsidRDefault="00D11416" w:rsidP="00357DF6">
            <w:pPr>
              <w:pStyle w:val="ac"/>
              <w:rPr>
                <w:rFonts w:asciiTheme="minorHAnsi" w:hAnsiTheme="minorHAnsi" w:cstheme="minorHAnsi"/>
                <w:sz w:val="18"/>
                <w:szCs w:val="18"/>
              </w:rPr>
            </w:pPr>
            <w:r w:rsidRPr="00BA016F">
              <w:rPr>
                <w:rFonts w:asciiTheme="minorHAnsi" w:hAnsiTheme="minorHAnsi" w:cstheme="minorHAnsi"/>
                <w:sz w:val="18"/>
                <w:szCs w:val="18"/>
              </w:rPr>
              <w:t>Слишком большое расстояние между вытяжкой и рабочей поверхностью</w:t>
            </w:r>
          </w:p>
        </w:tc>
        <w:tc>
          <w:tcPr>
            <w:tcW w:w="3390" w:type="dxa"/>
          </w:tcPr>
          <w:p w:rsidR="00D11416" w:rsidRDefault="00D11416" w:rsidP="00357DF6">
            <w:pPr>
              <w:pStyle w:val="ac"/>
              <w:rPr>
                <w:rFonts w:asciiTheme="minorHAnsi" w:hAnsiTheme="minorHAnsi" w:cstheme="minorHAnsi"/>
                <w:sz w:val="18"/>
                <w:szCs w:val="18"/>
              </w:rPr>
            </w:pPr>
            <w:r w:rsidRPr="00BA016F">
              <w:rPr>
                <w:rFonts w:asciiTheme="minorHAnsi" w:hAnsiTheme="minorHAnsi" w:cstheme="minorHAnsi"/>
                <w:sz w:val="18"/>
                <w:szCs w:val="18"/>
              </w:rPr>
              <w:t>Установите вытяжку на расстоянии от 60 до 75 см</w:t>
            </w:r>
          </w:p>
          <w:p w:rsidR="00D11416" w:rsidRDefault="00D11416" w:rsidP="00357DF6">
            <w:pPr>
              <w:pStyle w:val="ac"/>
              <w:rPr>
                <w:rFonts w:asciiTheme="minorHAnsi" w:hAnsiTheme="minorHAnsi" w:cstheme="minorHAnsi"/>
                <w:sz w:val="18"/>
                <w:szCs w:val="18"/>
              </w:rPr>
            </w:pPr>
          </w:p>
        </w:tc>
      </w:tr>
      <w:tr w:rsidR="00D11416" w:rsidTr="00357DF6">
        <w:trPr>
          <w:trHeight w:val="552"/>
        </w:trPr>
        <w:tc>
          <w:tcPr>
            <w:tcW w:w="2644" w:type="dxa"/>
            <w:vMerge/>
          </w:tcPr>
          <w:p w:rsidR="00D11416" w:rsidRDefault="00D11416" w:rsidP="00357DF6">
            <w:pPr>
              <w:pStyle w:val="ac"/>
              <w:shd w:val="clear" w:color="auto" w:fill="auto"/>
              <w:rPr>
                <w:rFonts w:asciiTheme="minorHAnsi" w:hAnsiTheme="minorHAnsi" w:cstheme="minorHAnsi"/>
                <w:sz w:val="18"/>
                <w:szCs w:val="18"/>
              </w:rPr>
            </w:pPr>
          </w:p>
        </w:tc>
        <w:tc>
          <w:tcPr>
            <w:tcW w:w="2644" w:type="dxa"/>
          </w:tcPr>
          <w:p w:rsidR="00D11416" w:rsidRPr="00BA016F" w:rsidRDefault="00D11416" w:rsidP="00357DF6">
            <w:pPr>
              <w:pStyle w:val="ac"/>
              <w:rPr>
                <w:rFonts w:asciiTheme="minorHAnsi" w:hAnsiTheme="minorHAnsi" w:cstheme="minorHAnsi"/>
                <w:sz w:val="18"/>
                <w:szCs w:val="18"/>
              </w:rPr>
            </w:pPr>
            <w:r>
              <w:rPr>
                <w:rFonts w:asciiTheme="minorHAnsi" w:hAnsiTheme="minorHAnsi" w:cstheme="minorHAnsi"/>
                <w:sz w:val="18"/>
                <w:szCs w:val="18"/>
              </w:rPr>
              <w:t>Угольные фильтры засорены (только режим рециркуляции)</w:t>
            </w:r>
          </w:p>
        </w:tc>
        <w:tc>
          <w:tcPr>
            <w:tcW w:w="3390"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Замените угольные фильтры</w:t>
            </w:r>
          </w:p>
          <w:p w:rsidR="00D11416" w:rsidRDefault="00D11416" w:rsidP="00357DF6">
            <w:pPr>
              <w:pStyle w:val="ac"/>
              <w:rPr>
                <w:rFonts w:asciiTheme="minorHAnsi" w:hAnsiTheme="minorHAnsi" w:cstheme="minorHAnsi"/>
                <w:sz w:val="18"/>
                <w:szCs w:val="18"/>
              </w:rPr>
            </w:pPr>
          </w:p>
          <w:p w:rsidR="00D11416" w:rsidRPr="00BA016F" w:rsidRDefault="00D11416" w:rsidP="00357DF6">
            <w:pPr>
              <w:pStyle w:val="ac"/>
              <w:rPr>
                <w:rFonts w:asciiTheme="minorHAnsi" w:hAnsiTheme="minorHAnsi" w:cstheme="minorHAnsi"/>
                <w:sz w:val="18"/>
                <w:szCs w:val="18"/>
              </w:rPr>
            </w:pPr>
          </w:p>
        </w:tc>
      </w:tr>
      <w:tr w:rsidR="00D11416" w:rsidTr="00357DF6">
        <w:trPr>
          <w:trHeight w:val="673"/>
        </w:trPr>
        <w:tc>
          <w:tcPr>
            <w:tcW w:w="2644"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Масло капает на плиту</w:t>
            </w:r>
          </w:p>
        </w:tc>
        <w:tc>
          <w:tcPr>
            <w:tcW w:w="2644" w:type="dxa"/>
          </w:tcPr>
          <w:p w:rsidR="00D11416" w:rsidRDefault="00D11416" w:rsidP="00357DF6">
            <w:pPr>
              <w:pStyle w:val="ac"/>
              <w:rPr>
                <w:rFonts w:asciiTheme="minorHAnsi" w:hAnsiTheme="minorHAnsi" w:cstheme="minorHAnsi"/>
                <w:sz w:val="18"/>
                <w:szCs w:val="18"/>
              </w:rPr>
            </w:pPr>
            <w:r>
              <w:rPr>
                <w:rFonts w:asciiTheme="minorHAnsi" w:hAnsiTheme="minorHAnsi" w:cstheme="minorHAnsi"/>
                <w:sz w:val="18"/>
                <w:szCs w:val="18"/>
              </w:rPr>
              <w:t>Алюминиевые жировые фильтры переполнены</w:t>
            </w:r>
          </w:p>
        </w:tc>
        <w:tc>
          <w:tcPr>
            <w:tcW w:w="3390" w:type="dxa"/>
          </w:tcPr>
          <w:p w:rsidR="00D11416" w:rsidRPr="00A61258" w:rsidRDefault="00D11416" w:rsidP="00357DF6">
            <w:pPr>
              <w:pStyle w:val="ac"/>
              <w:rPr>
                <w:rFonts w:asciiTheme="minorHAnsi" w:hAnsiTheme="minorHAnsi" w:cstheme="minorHAnsi"/>
                <w:sz w:val="18"/>
                <w:szCs w:val="18"/>
                <w:lang w:val="en-US"/>
              </w:rPr>
            </w:pPr>
            <w:r>
              <w:rPr>
                <w:rFonts w:asciiTheme="minorHAnsi" w:hAnsiTheme="minorHAnsi" w:cstheme="minorHAnsi"/>
                <w:sz w:val="18"/>
                <w:szCs w:val="18"/>
              </w:rPr>
              <w:t>Помойте жировые фильтры</w:t>
            </w:r>
            <w:r>
              <w:rPr>
                <w:rFonts w:asciiTheme="minorHAnsi" w:hAnsiTheme="minorHAnsi" w:cstheme="minorHAnsi"/>
                <w:sz w:val="18"/>
                <w:szCs w:val="18"/>
                <w:lang w:val="en-US"/>
              </w:rPr>
              <w:t>.</w:t>
            </w:r>
          </w:p>
        </w:tc>
      </w:tr>
    </w:tbl>
    <w:p w:rsidR="00D11416" w:rsidRDefault="00D11416" w:rsidP="00D11416">
      <w:pPr>
        <w:pStyle w:val="ac"/>
        <w:shd w:val="clear" w:color="auto" w:fill="auto"/>
        <w:rPr>
          <w:rFonts w:ascii="Calibri" w:eastAsia="Calibri" w:hAnsi="Calibri" w:cs="Calibri"/>
          <w:b/>
          <w:bCs/>
          <w:sz w:val="20"/>
          <w:szCs w:val="20"/>
          <w:u w:val="single"/>
        </w:rPr>
      </w:pPr>
    </w:p>
    <w:p w:rsidR="00D11416" w:rsidRDefault="00D11416" w:rsidP="00D11416">
      <w:pPr>
        <w:pStyle w:val="ac"/>
        <w:shd w:val="clear" w:color="auto" w:fill="auto"/>
        <w:rPr>
          <w:rFonts w:ascii="Calibri" w:eastAsia="Calibri" w:hAnsi="Calibri" w:cs="Calibri"/>
          <w:b/>
          <w:bCs/>
          <w:sz w:val="20"/>
          <w:szCs w:val="20"/>
          <w:u w:val="single"/>
        </w:rPr>
      </w:pPr>
    </w:p>
    <w:p w:rsidR="00D11416" w:rsidRDefault="00D11416" w:rsidP="00D11416">
      <w:pPr>
        <w:pStyle w:val="ac"/>
        <w:shd w:val="clear" w:color="auto" w:fill="auto"/>
        <w:rPr>
          <w:rFonts w:ascii="Calibri" w:eastAsia="Calibri" w:hAnsi="Calibri" w:cs="Calibri"/>
          <w:b/>
          <w:bCs/>
          <w:sz w:val="20"/>
          <w:szCs w:val="20"/>
          <w:u w:val="single"/>
        </w:rPr>
      </w:pP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D11416" w:rsidRPr="00A41884" w:rsidRDefault="00D11416" w:rsidP="00D11416">
      <w:pPr>
        <w:tabs>
          <w:tab w:val="left" w:pos="708"/>
          <w:tab w:val="left" w:pos="1416"/>
          <w:tab w:val="left" w:pos="1800"/>
          <w:tab w:val="left" w:pos="2124"/>
          <w:tab w:val="left" w:pos="2832"/>
          <w:tab w:val="left" w:pos="3540"/>
          <w:tab w:val="center" w:pos="3761"/>
          <w:tab w:val="left" w:pos="6780"/>
        </w:tabs>
        <w:ind w:left="284"/>
        <w:rPr>
          <w:rFonts w:cstheme="minorHAnsi"/>
          <w:sz w:val="18"/>
          <w:szCs w:val="18"/>
        </w:rPr>
      </w:pPr>
      <w:r w:rsidRPr="00A41884">
        <w:rPr>
          <w:rFonts w:cstheme="minorHAnsi"/>
          <w:sz w:val="18"/>
          <w:szCs w:val="18"/>
        </w:rPr>
        <w:tab/>
      </w: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Default="00D11416" w:rsidP="00D11416">
      <w:pPr>
        <w:pStyle w:val="1"/>
        <w:shd w:val="clear" w:color="auto" w:fill="auto"/>
        <w:tabs>
          <w:tab w:val="left" w:pos="334"/>
        </w:tabs>
        <w:spacing w:after="560" w:line="298" w:lineRule="auto"/>
        <w:ind w:left="709"/>
        <w:jc w:val="both"/>
        <w:rPr>
          <w:noProof/>
        </w:rPr>
      </w:pPr>
    </w:p>
    <w:p w:rsidR="00D11416" w:rsidRPr="009F088D" w:rsidRDefault="00D11416" w:rsidP="00D11416">
      <w:pPr>
        <w:pStyle w:val="1"/>
        <w:shd w:val="clear" w:color="auto" w:fill="auto"/>
        <w:tabs>
          <w:tab w:val="left" w:pos="334"/>
        </w:tabs>
        <w:spacing w:after="560" w:line="298" w:lineRule="auto"/>
        <w:ind w:left="709"/>
        <w:jc w:val="both"/>
        <w:rPr>
          <w:noProof/>
          <w:sz w:val="10"/>
        </w:rPr>
      </w:pPr>
    </w:p>
    <w:tbl>
      <w:tblPr>
        <w:tblStyle w:val="aa"/>
        <w:tblpPr w:leftFromText="180" w:rightFromText="180" w:vertAnchor="text" w:tblpY="473"/>
        <w:tblW w:w="8781" w:type="dxa"/>
        <w:tblLook w:val="04A0" w:firstRow="1" w:lastRow="0" w:firstColumn="1" w:lastColumn="0" w:noHBand="0" w:noVBand="1"/>
      </w:tblPr>
      <w:tblGrid>
        <w:gridCol w:w="4076"/>
        <w:gridCol w:w="2440"/>
        <w:gridCol w:w="2265"/>
      </w:tblGrid>
      <w:tr w:rsidR="00D11416" w:rsidTr="00D11416">
        <w:trPr>
          <w:trHeight w:val="661"/>
        </w:trPr>
        <w:tc>
          <w:tcPr>
            <w:tcW w:w="4076" w:type="dxa"/>
          </w:tcPr>
          <w:p w:rsidR="00D11416" w:rsidRPr="001E7D07" w:rsidRDefault="00D11416" w:rsidP="00D11416">
            <w:pPr>
              <w:pStyle w:val="1"/>
              <w:shd w:val="clear" w:color="auto" w:fill="auto"/>
              <w:tabs>
                <w:tab w:val="left" w:leader="underscore" w:pos="1142"/>
                <w:tab w:val="left" w:leader="underscore" w:pos="1870"/>
              </w:tabs>
              <w:ind w:left="313"/>
              <w:jc w:val="center"/>
              <w:rPr>
                <w:rFonts w:asciiTheme="minorHAnsi" w:hAnsiTheme="minorHAnsi" w:cstheme="minorHAnsi"/>
                <w:b/>
                <w:sz w:val="20"/>
                <w:szCs w:val="20"/>
              </w:rPr>
            </w:pPr>
            <w:r w:rsidRPr="001E7D07">
              <w:rPr>
                <w:rFonts w:asciiTheme="minorHAnsi" w:hAnsiTheme="minorHAnsi" w:cstheme="minorHAnsi"/>
                <w:b/>
                <w:sz w:val="20"/>
                <w:szCs w:val="20"/>
              </w:rPr>
              <w:t>Кухонная вытяжка</w:t>
            </w:r>
            <w:r w:rsidRPr="001E7D07">
              <w:rPr>
                <w:rFonts w:asciiTheme="minorHAnsi" w:hAnsiTheme="minorHAnsi" w:cstheme="minorHAnsi"/>
                <w:b/>
                <w:sz w:val="20"/>
                <w:szCs w:val="20"/>
                <w:lang w:val="en-US"/>
              </w:rPr>
              <w:t xml:space="preserve"> / </w:t>
            </w:r>
            <w:r w:rsidRPr="001E7D07">
              <w:rPr>
                <w:rFonts w:asciiTheme="minorHAnsi" w:hAnsiTheme="minorHAnsi" w:cstheme="minorHAnsi"/>
                <w:b/>
                <w:sz w:val="20"/>
                <w:szCs w:val="20"/>
              </w:rPr>
              <w:t>модель</w:t>
            </w:r>
          </w:p>
        </w:tc>
        <w:tc>
          <w:tcPr>
            <w:tcW w:w="2440" w:type="dxa"/>
          </w:tcPr>
          <w:p w:rsidR="00D11416" w:rsidRPr="00D11416" w:rsidRDefault="009F088D" w:rsidP="009F088D">
            <w:pPr>
              <w:pStyle w:val="1"/>
              <w:shd w:val="clear" w:color="auto" w:fill="auto"/>
              <w:tabs>
                <w:tab w:val="left" w:leader="underscore" w:pos="1142"/>
                <w:tab w:val="left" w:leader="underscore" w:pos="1870"/>
              </w:tabs>
              <w:jc w:val="center"/>
              <w:rPr>
                <w:rFonts w:asciiTheme="minorHAnsi" w:hAnsiTheme="minorHAnsi" w:cstheme="minorHAnsi"/>
                <w:b/>
                <w:sz w:val="20"/>
                <w:szCs w:val="20"/>
                <w:lang w:val="en-US"/>
              </w:rPr>
            </w:pPr>
            <w:r>
              <w:rPr>
                <w:rFonts w:asciiTheme="minorHAnsi" w:hAnsiTheme="minorHAnsi" w:cstheme="minorHAnsi"/>
                <w:b/>
                <w:sz w:val="20"/>
                <w:szCs w:val="20"/>
                <w:lang w:val="en-US"/>
              </w:rPr>
              <w:t xml:space="preserve">      </w:t>
            </w:r>
            <w:r w:rsidR="00D11416">
              <w:rPr>
                <w:rFonts w:asciiTheme="minorHAnsi" w:hAnsiTheme="minorHAnsi" w:cstheme="minorHAnsi"/>
                <w:b/>
                <w:sz w:val="20"/>
                <w:szCs w:val="20"/>
                <w:lang w:val="en-US"/>
              </w:rPr>
              <w:t>Glass</w:t>
            </w:r>
          </w:p>
        </w:tc>
        <w:tc>
          <w:tcPr>
            <w:tcW w:w="2265" w:type="dxa"/>
          </w:tcPr>
          <w:p w:rsidR="00D11416" w:rsidRPr="001E7D07" w:rsidRDefault="009F088D" w:rsidP="00D11416">
            <w:pPr>
              <w:pStyle w:val="1"/>
              <w:shd w:val="clear" w:color="auto" w:fill="auto"/>
              <w:tabs>
                <w:tab w:val="left" w:leader="underscore" w:pos="1142"/>
                <w:tab w:val="left" w:leader="underscore" w:pos="1870"/>
              </w:tabs>
              <w:ind w:left="313"/>
              <w:rPr>
                <w:rFonts w:asciiTheme="minorHAnsi" w:hAnsiTheme="minorHAnsi" w:cstheme="minorHAnsi"/>
                <w:b/>
                <w:sz w:val="20"/>
                <w:szCs w:val="20"/>
                <w:lang w:val="en-US"/>
              </w:rPr>
            </w:pPr>
            <w:r>
              <w:rPr>
                <w:rFonts w:asciiTheme="minorHAnsi" w:hAnsiTheme="minorHAnsi" w:cstheme="minorHAnsi"/>
                <w:b/>
                <w:sz w:val="20"/>
                <w:szCs w:val="20"/>
                <w:lang w:val="en-US"/>
              </w:rPr>
              <w:t xml:space="preserve">           Luna</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Тип вытяжки</w:t>
            </w:r>
            <w:r w:rsidRPr="001E7D07">
              <w:rPr>
                <w:rFonts w:asciiTheme="minorHAnsi" w:hAnsiTheme="minorHAnsi" w:cstheme="minorHAnsi"/>
                <w:sz w:val="20"/>
                <w:szCs w:val="20"/>
                <w:lang w:val="en-US"/>
              </w:rPr>
              <w:t xml:space="preserve"> / </w:t>
            </w:r>
            <w:r w:rsidRPr="001E7D07">
              <w:rPr>
                <w:rFonts w:asciiTheme="minorHAnsi" w:hAnsiTheme="minorHAnsi" w:cstheme="minorHAnsi"/>
                <w:sz w:val="20"/>
                <w:szCs w:val="20"/>
              </w:rPr>
              <w:t>Способ установки</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Наклонная</w:t>
            </w:r>
            <w:r w:rsidRPr="001E7D07">
              <w:rPr>
                <w:rFonts w:asciiTheme="minorHAnsi" w:hAnsiTheme="minorHAnsi" w:cstheme="minorHAnsi"/>
                <w:sz w:val="20"/>
                <w:szCs w:val="20"/>
                <w:lang w:val="en-US"/>
              </w:rPr>
              <w:t xml:space="preserve"> / </w:t>
            </w:r>
            <w:r w:rsidRPr="001E7D07">
              <w:rPr>
                <w:rFonts w:asciiTheme="minorHAnsi" w:hAnsiTheme="minorHAnsi" w:cstheme="minorHAnsi"/>
                <w:sz w:val="20"/>
                <w:szCs w:val="20"/>
              </w:rPr>
              <w:t>Стена</w:t>
            </w:r>
          </w:p>
        </w:tc>
        <w:tc>
          <w:tcPr>
            <w:tcW w:w="2265" w:type="dxa"/>
          </w:tcPr>
          <w:p w:rsidR="009F088D" w:rsidRPr="001E7D07" w:rsidRDefault="009F088D" w:rsidP="009F088D">
            <w:pPr>
              <w:pStyle w:val="1"/>
              <w:shd w:val="clear" w:color="auto" w:fill="auto"/>
              <w:tabs>
                <w:tab w:val="left" w:leader="underscore" w:pos="1142"/>
                <w:tab w:val="left" w:leader="underscore" w:pos="1870"/>
              </w:tabs>
              <w:rPr>
                <w:rFonts w:asciiTheme="minorHAnsi" w:hAnsiTheme="minorHAnsi" w:cstheme="minorHAnsi"/>
                <w:sz w:val="20"/>
                <w:szCs w:val="20"/>
              </w:rPr>
            </w:pPr>
            <w:r>
              <w:rPr>
                <w:rFonts w:asciiTheme="minorHAnsi" w:hAnsiTheme="minorHAnsi" w:cstheme="minorHAnsi"/>
                <w:sz w:val="20"/>
                <w:szCs w:val="20"/>
                <w:lang w:val="en-US"/>
              </w:rPr>
              <w:t xml:space="preserve">     </w:t>
            </w:r>
            <w:r w:rsidRPr="001E7D07">
              <w:rPr>
                <w:rFonts w:asciiTheme="minorHAnsi" w:hAnsiTheme="minorHAnsi" w:cstheme="minorHAnsi"/>
                <w:sz w:val="20"/>
                <w:szCs w:val="20"/>
              </w:rPr>
              <w:t>Наклонная</w:t>
            </w:r>
            <w:r w:rsidRPr="001E7D07">
              <w:rPr>
                <w:rFonts w:asciiTheme="minorHAnsi" w:hAnsiTheme="minorHAnsi" w:cstheme="minorHAnsi"/>
                <w:sz w:val="20"/>
                <w:szCs w:val="20"/>
                <w:lang w:val="en-US"/>
              </w:rPr>
              <w:t xml:space="preserve"> / </w:t>
            </w:r>
            <w:r w:rsidRPr="001E7D07">
              <w:rPr>
                <w:rFonts w:asciiTheme="minorHAnsi" w:hAnsiTheme="minorHAnsi" w:cstheme="minorHAnsi"/>
                <w:sz w:val="20"/>
                <w:szCs w:val="20"/>
              </w:rPr>
              <w:t>Стена</w:t>
            </w:r>
          </w:p>
        </w:tc>
      </w:tr>
      <w:tr w:rsidR="009F088D" w:rsidTr="00D11416">
        <w:trPr>
          <w:trHeight w:val="308"/>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Управление</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Сенсорное</w:t>
            </w:r>
          </w:p>
        </w:tc>
        <w:tc>
          <w:tcPr>
            <w:tcW w:w="2265" w:type="dxa"/>
          </w:tcPr>
          <w:p w:rsidR="009F088D" w:rsidRPr="001E7D07" w:rsidRDefault="009F088D" w:rsidP="009F088D">
            <w:pPr>
              <w:pStyle w:val="1"/>
              <w:shd w:val="clear" w:color="auto" w:fill="auto"/>
              <w:tabs>
                <w:tab w:val="left" w:leader="underscore" w:pos="1142"/>
                <w:tab w:val="left" w:leader="underscore" w:pos="1870"/>
              </w:tabs>
              <w:ind w:left="313"/>
              <w:rPr>
                <w:rFonts w:asciiTheme="minorHAnsi" w:hAnsiTheme="minorHAnsi" w:cstheme="minorHAnsi"/>
                <w:sz w:val="20"/>
                <w:szCs w:val="20"/>
              </w:rPr>
            </w:pPr>
            <w:r>
              <w:rPr>
                <w:rFonts w:asciiTheme="minorHAnsi" w:hAnsiTheme="minorHAnsi" w:cstheme="minorHAnsi"/>
                <w:sz w:val="20"/>
                <w:szCs w:val="20"/>
                <w:lang w:val="en-US"/>
              </w:rPr>
              <w:t xml:space="preserve">      </w:t>
            </w:r>
            <w:r w:rsidRPr="001E7D07">
              <w:rPr>
                <w:rFonts w:asciiTheme="minorHAnsi" w:hAnsiTheme="minorHAnsi" w:cstheme="minorHAnsi"/>
                <w:sz w:val="20"/>
                <w:szCs w:val="20"/>
              </w:rPr>
              <w:t>Сенсорное</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Ширина</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 xml:space="preserve">60 см. </w:t>
            </w:r>
          </w:p>
        </w:tc>
        <w:tc>
          <w:tcPr>
            <w:tcW w:w="2265" w:type="dxa"/>
          </w:tcPr>
          <w:p w:rsidR="009F088D" w:rsidRPr="009F088D"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1E7D07">
              <w:rPr>
                <w:rFonts w:asciiTheme="minorHAnsi" w:hAnsiTheme="minorHAnsi" w:cstheme="minorHAnsi"/>
                <w:sz w:val="20"/>
                <w:szCs w:val="20"/>
              </w:rPr>
              <w:t>60 см.</w:t>
            </w:r>
            <w:r>
              <w:rPr>
                <w:rFonts w:asciiTheme="minorHAnsi" w:hAnsiTheme="minorHAnsi" w:cstheme="minorHAnsi"/>
                <w:sz w:val="20"/>
                <w:szCs w:val="20"/>
              </w:rPr>
              <w:t xml:space="preserve"> и 90 см.</w:t>
            </w:r>
          </w:p>
        </w:tc>
      </w:tr>
      <w:tr w:rsidR="009F088D" w:rsidTr="00D11416">
        <w:trPr>
          <w:trHeight w:val="661"/>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Источник питания / Электрическое напряжение / Частота</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220 В. / 50 Гц.</w:t>
            </w:r>
          </w:p>
        </w:tc>
        <w:tc>
          <w:tcPr>
            <w:tcW w:w="2265" w:type="dxa"/>
          </w:tcPr>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1E7D07">
              <w:rPr>
                <w:rFonts w:asciiTheme="minorHAnsi" w:hAnsiTheme="minorHAnsi" w:cstheme="minorHAnsi"/>
                <w:sz w:val="20"/>
                <w:szCs w:val="20"/>
              </w:rPr>
              <w:t>220 В. / 50 Гц.</w:t>
            </w:r>
          </w:p>
        </w:tc>
      </w:tr>
      <w:tr w:rsidR="009F088D" w:rsidTr="00D11416">
        <w:trPr>
          <w:trHeight w:val="308"/>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Потребляемая мощность</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9F088D">
              <w:rPr>
                <w:rFonts w:asciiTheme="minorHAnsi" w:hAnsiTheme="minorHAnsi" w:cstheme="minorHAnsi"/>
                <w:sz w:val="20"/>
                <w:szCs w:val="20"/>
              </w:rPr>
              <w:t>102</w:t>
            </w:r>
            <w:r w:rsidRPr="001E7D07">
              <w:rPr>
                <w:rFonts w:asciiTheme="minorHAnsi" w:hAnsiTheme="minorHAnsi" w:cstheme="minorHAnsi"/>
                <w:sz w:val="20"/>
                <w:szCs w:val="20"/>
              </w:rPr>
              <w:t xml:space="preserve"> Вт.</w:t>
            </w:r>
          </w:p>
        </w:tc>
        <w:tc>
          <w:tcPr>
            <w:tcW w:w="2265" w:type="dxa"/>
          </w:tcPr>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9F088D">
              <w:rPr>
                <w:rFonts w:asciiTheme="minorHAnsi" w:hAnsiTheme="minorHAnsi" w:cstheme="minorHAnsi"/>
                <w:sz w:val="20"/>
                <w:szCs w:val="20"/>
              </w:rPr>
              <w:t>102</w:t>
            </w:r>
            <w:r w:rsidRPr="001E7D07">
              <w:rPr>
                <w:rFonts w:asciiTheme="minorHAnsi" w:hAnsiTheme="minorHAnsi" w:cstheme="minorHAnsi"/>
                <w:sz w:val="20"/>
                <w:szCs w:val="20"/>
              </w:rPr>
              <w:t xml:space="preserve"> Вт.</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Уровень шума</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9F088D">
              <w:rPr>
                <w:rFonts w:asciiTheme="minorHAnsi" w:hAnsiTheme="minorHAnsi" w:cstheme="minorHAnsi"/>
                <w:sz w:val="20"/>
                <w:szCs w:val="20"/>
              </w:rPr>
              <w:t>3</w:t>
            </w:r>
            <w:r w:rsidRPr="001E7D07">
              <w:rPr>
                <w:rFonts w:asciiTheme="minorHAnsi" w:hAnsiTheme="minorHAnsi" w:cstheme="minorHAnsi"/>
                <w:sz w:val="20"/>
                <w:szCs w:val="20"/>
              </w:rPr>
              <w:t>6-</w:t>
            </w:r>
            <w:r w:rsidRPr="009F088D">
              <w:rPr>
                <w:rFonts w:asciiTheme="minorHAnsi" w:hAnsiTheme="minorHAnsi" w:cstheme="minorHAnsi"/>
                <w:sz w:val="20"/>
                <w:szCs w:val="20"/>
              </w:rPr>
              <w:t>46</w:t>
            </w:r>
            <w:r w:rsidRPr="001E7D07">
              <w:rPr>
                <w:rFonts w:asciiTheme="minorHAnsi" w:hAnsiTheme="minorHAnsi" w:cstheme="minorHAnsi"/>
                <w:sz w:val="20"/>
                <w:szCs w:val="20"/>
              </w:rPr>
              <w:t xml:space="preserve"> дБ.</w:t>
            </w:r>
          </w:p>
        </w:tc>
        <w:tc>
          <w:tcPr>
            <w:tcW w:w="2265" w:type="dxa"/>
          </w:tcPr>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r w:rsidRPr="009F088D">
              <w:rPr>
                <w:rFonts w:asciiTheme="minorHAnsi" w:hAnsiTheme="minorHAnsi" w:cstheme="minorHAnsi"/>
                <w:sz w:val="20"/>
                <w:szCs w:val="20"/>
              </w:rPr>
              <w:t>3</w:t>
            </w:r>
            <w:r w:rsidRPr="001E7D07">
              <w:rPr>
                <w:rFonts w:asciiTheme="minorHAnsi" w:hAnsiTheme="minorHAnsi" w:cstheme="minorHAnsi"/>
                <w:sz w:val="20"/>
                <w:szCs w:val="20"/>
              </w:rPr>
              <w:t>6-</w:t>
            </w:r>
            <w:r w:rsidRPr="009F088D">
              <w:rPr>
                <w:rFonts w:asciiTheme="minorHAnsi" w:hAnsiTheme="minorHAnsi" w:cstheme="minorHAnsi"/>
                <w:sz w:val="20"/>
                <w:szCs w:val="20"/>
              </w:rPr>
              <w:t>46</w:t>
            </w:r>
            <w:r w:rsidRPr="001E7D07">
              <w:rPr>
                <w:rFonts w:asciiTheme="minorHAnsi" w:hAnsiTheme="minorHAnsi" w:cstheme="minorHAnsi"/>
                <w:sz w:val="20"/>
                <w:szCs w:val="20"/>
              </w:rPr>
              <w:t xml:space="preserve"> дБ.</w:t>
            </w:r>
          </w:p>
        </w:tc>
      </w:tr>
      <w:tr w:rsidR="009F088D" w:rsidTr="00D11416">
        <w:trPr>
          <w:trHeight w:val="330"/>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Параметры освещения</w:t>
            </w:r>
          </w:p>
        </w:tc>
        <w:tc>
          <w:tcPr>
            <w:tcW w:w="2440"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lang w:val="en-US"/>
              </w:rPr>
              <w:t>LED</w:t>
            </w:r>
            <w:r>
              <w:rPr>
                <w:rFonts w:asciiTheme="minorHAnsi" w:hAnsiTheme="minorHAnsi" w:cstheme="minorHAnsi"/>
                <w:sz w:val="20"/>
                <w:szCs w:val="20"/>
              </w:rPr>
              <w:t>-лампы 2х1</w:t>
            </w:r>
            <w:r w:rsidRPr="001E7D07">
              <w:rPr>
                <w:rFonts w:asciiTheme="minorHAnsi" w:hAnsiTheme="minorHAnsi" w:cstheme="minorHAnsi"/>
                <w:sz w:val="20"/>
                <w:szCs w:val="20"/>
              </w:rPr>
              <w:t xml:space="preserve"> Вт.</w:t>
            </w:r>
          </w:p>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p>
        </w:tc>
        <w:tc>
          <w:tcPr>
            <w:tcW w:w="2265"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lang w:val="en-US"/>
              </w:rPr>
              <w:t>LED</w:t>
            </w:r>
            <w:r>
              <w:rPr>
                <w:rFonts w:asciiTheme="minorHAnsi" w:hAnsiTheme="minorHAnsi" w:cstheme="minorHAnsi"/>
                <w:sz w:val="20"/>
                <w:szCs w:val="20"/>
              </w:rPr>
              <w:t>-лампы 2х1</w:t>
            </w:r>
            <w:r w:rsidRPr="001E7D07">
              <w:rPr>
                <w:rFonts w:asciiTheme="minorHAnsi" w:hAnsiTheme="minorHAnsi" w:cstheme="minorHAnsi"/>
                <w:sz w:val="20"/>
                <w:szCs w:val="20"/>
              </w:rPr>
              <w:t xml:space="preserve"> Вт.</w:t>
            </w:r>
          </w:p>
          <w:p w:rsidR="009F088D" w:rsidRPr="001E7D07" w:rsidRDefault="009F088D" w:rsidP="009F088D">
            <w:pPr>
              <w:pStyle w:val="1"/>
              <w:shd w:val="clear" w:color="auto" w:fill="auto"/>
              <w:tabs>
                <w:tab w:val="left" w:leader="underscore" w:pos="1142"/>
                <w:tab w:val="left" w:leader="underscore" w:pos="1870"/>
              </w:tabs>
              <w:jc w:val="center"/>
              <w:rPr>
                <w:rFonts w:asciiTheme="minorHAnsi" w:hAnsiTheme="minorHAnsi" w:cstheme="minorHAnsi"/>
                <w:sz w:val="20"/>
                <w:szCs w:val="20"/>
              </w:rPr>
            </w:pPr>
          </w:p>
        </w:tc>
      </w:tr>
      <w:tr w:rsidR="009F088D" w:rsidTr="00D11416">
        <w:trPr>
          <w:trHeight w:val="501"/>
        </w:trPr>
        <w:tc>
          <w:tcPr>
            <w:tcW w:w="4076" w:type="dxa"/>
          </w:tcPr>
          <w:p w:rsidR="009F088D" w:rsidRPr="001E7D07" w:rsidRDefault="009F088D" w:rsidP="009F088D">
            <w:pPr>
              <w:pStyle w:val="1"/>
              <w:shd w:val="clear" w:color="auto" w:fill="auto"/>
              <w:tabs>
                <w:tab w:val="left" w:leader="underscore" w:pos="1142"/>
                <w:tab w:val="left" w:leader="underscore" w:pos="1870"/>
              </w:tabs>
              <w:ind w:left="313"/>
              <w:jc w:val="center"/>
              <w:rPr>
                <w:rFonts w:asciiTheme="minorHAnsi" w:hAnsiTheme="minorHAnsi" w:cstheme="minorHAnsi"/>
                <w:sz w:val="20"/>
                <w:szCs w:val="20"/>
              </w:rPr>
            </w:pPr>
            <w:r w:rsidRPr="001E7D07">
              <w:rPr>
                <w:rFonts w:asciiTheme="minorHAnsi" w:hAnsiTheme="minorHAnsi" w:cstheme="minorHAnsi"/>
                <w:sz w:val="20"/>
                <w:szCs w:val="20"/>
              </w:rPr>
              <w:t>Производительность</w:t>
            </w:r>
          </w:p>
        </w:tc>
        <w:tc>
          <w:tcPr>
            <w:tcW w:w="2440" w:type="dxa"/>
          </w:tcPr>
          <w:p w:rsidR="009F088D" w:rsidRPr="001E7D07" w:rsidRDefault="009F088D" w:rsidP="009F088D">
            <w:pPr>
              <w:ind w:left="313" w:right="-30"/>
              <w:rPr>
                <w:rFonts w:cstheme="minorHAnsi"/>
                <w:color w:val="551A8B"/>
                <w:sz w:val="20"/>
                <w:szCs w:val="20"/>
                <w:shd w:val="clear" w:color="auto" w:fill="FFFFFF"/>
              </w:rPr>
            </w:pPr>
            <w:r>
              <w:rPr>
                <w:rFonts w:cstheme="minorHAnsi"/>
                <w:sz w:val="20"/>
                <w:szCs w:val="20"/>
              </w:rPr>
              <w:t xml:space="preserve">             </w:t>
            </w:r>
            <w:r>
              <w:rPr>
                <w:rFonts w:cstheme="minorHAnsi"/>
                <w:sz w:val="20"/>
                <w:szCs w:val="20"/>
                <w:lang w:val="en-US"/>
              </w:rPr>
              <w:t>800</w:t>
            </w:r>
            <w:r w:rsidRPr="001E7D07">
              <w:rPr>
                <w:rFonts w:cstheme="minorHAnsi"/>
                <w:sz w:val="20"/>
                <w:szCs w:val="20"/>
              </w:rPr>
              <w:t xml:space="preserve"> </w:t>
            </w:r>
            <w:r w:rsidRPr="001E7D07">
              <w:rPr>
                <w:rFonts w:cstheme="minorHAnsi"/>
                <w:sz w:val="20"/>
                <w:szCs w:val="20"/>
              </w:rPr>
              <w:fldChar w:fldCharType="begin"/>
            </w:r>
            <w:r w:rsidRPr="001E7D07">
              <w:rPr>
                <w:rFonts w:cstheme="minorHAnsi"/>
                <w:sz w:val="20"/>
                <w:szCs w:val="20"/>
              </w:rPr>
              <w:instrText xml:space="preserve"> HYPERLINK "http://yandex.ru/clck/jsredir?bu=ffx9&amp;from=yandex.ru%3Bsearch%2F%3Bweb%3B%3B&amp;text=&amp;etext=1987.0QEgbNYq8v0psXkQG1dir4qSTXHIwSBglTN4imYvWr4.ed9dd22a89a57322a03ee3279f38eaa9d3620c57&amp;uuid=&amp;state=PEtFfuTeVD5kpHnK9lio9dFa2ePbDzX7kPpTCH_rtQkH2bBEi5M--bO-cYhaTVRUPt9FXYN03weBS9nKEr_LVd0b6HOMUidQ&amp;&amp;cst=AiuY0DBWFJ5fN_r-AEszk7LwugN0xfnsK_IO36l3zFGxFTf4K8DOZz8F0GnAQZXUP4XYbZ7r-1oovR1RtrFTui9hwsMKdo85qVQkgTphyhVRb0e7zsBCDlWWFB-ijg3D4SCub1IX7Ha1WM9QP_p9BcM5ZXLmSmGvErSycOAjkU1FMU7m7T_ajvLX2mMylUWd4Kt6fdMUEvH_qriLYKr9Nt4j4hCHu-qKs6UtFbmCRQJTue0x7I_jbffGx4vnlSa2sJTUYKiZO36ChDcnAldME0UwsCNjVR7eL-kE_nnVWI6HiybKXZMDVghNJsJL6OxvJ3NUTn7xyMa1uUAJ_ITr2sc9e9vovIKO_qOi96eK9XOF8OUcsyXeEl_1M4azXMazfIj4vGKMIB-_7qVE_F5yqjM02Dixp6Fph1XsrGsmjOOQ3fpv2S-u5I9WmqhnAkob2fAGnLXYMPzsGOlLfTWqToNaO6Lnu7XVDBVQK4rnmfc87zMy_6Ys77J6TWhJeXUyzVRYcEiSwZKsmxKBOHo7xkZX9LqSsHi9KVZ02dqCjwU68OtHNMdL3B6KCRKxiGrbC8J02IMWPbpwDkwCrbF8MncLGcEyxVxBSHlm5PNLEqtSekQ1szBmMamyAJz_0D6J1md6tlHMEk6d5xeyqwGYn5t_b-etbWYuOwSxgtzBG7Bu-uq0pyoAxGo41CTIDRbHaHSfj4V5oGeFstcVT90-Hl4CPIowrUZD_r5U8G4HpyDQFJlPH3_IMf-mz-9se5jWqkz2ouUNqFOliZLdFbSM-T3Ce4zhlSzEmbc0QQwcPPmW9_4J-F1YETQfODRx5QEi2IjJAgZM4_QRhnyWGgF9K04GMkTSXITGMIATs92NwO3_SNR5TGippQ,,&amp;data=UlNrNmk5WktYejY4cHFySjRXSWhXR1I2QWxwQ0hJV3JLNEtEVHJseWVoOUJvS0puaGVYODZpLU5BdWZ4NTJFdVhleEtqWUpKaDkwLU4xU2pVUlBwNGNGcG1KSEZUa21QbkVwLW1fQ3EyYXVuLTlEMWZxV3Y5U1owSTdTQmpiVXE1TkpMT1VhTTBZWDltZGUyTXc5Vm5KaTJjaDFZYVhsSEJTdnkyUGdzMnpNLA,,&amp;sign=0064955daacb6b087d316250b7c800f6&amp;keyno=0&amp;b64e=2&amp;ref=orjY4mGPRjk5boDnW0uvlrrd71vZw9kpebiEb48LBRGOGTIMwQcPLw_Ktvv3hatjPKcWwthq87QpJZl6QVT0shdEBWGjh4k8QRSiM84v8FbBAdfuQbu-MKvh73YE2I2YUlM-_0jk_r93fd6Y1w0MFA,,&amp;l10n=ru&amp;rp=1&amp;cts=1543575864018&amp;mc=4.137537511266052&amp;hdtime=12103.2" \t "_blank" </w:instrText>
            </w:r>
            <w:r w:rsidRPr="001E7D07">
              <w:rPr>
                <w:rFonts w:cstheme="minorHAnsi"/>
                <w:sz w:val="20"/>
                <w:szCs w:val="20"/>
              </w:rPr>
              <w:fldChar w:fldCharType="separate"/>
            </w:r>
            <w:r w:rsidRPr="001E7D07">
              <w:rPr>
                <w:rFonts w:cstheme="minorHAnsi"/>
                <w:bCs/>
                <w:sz w:val="20"/>
                <w:szCs w:val="20"/>
                <w:shd w:val="clear" w:color="auto" w:fill="FFFFFF"/>
              </w:rPr>
              <w:t>м³</w:t>
            </w:r>
            <w:r w:rsidRPr="001E7D07">
              <w:rPr>
                <w:rFonts w:cstheme="minorHAnsi"/>
                <w:sz w:val="20"/>
                <w:szCs w:val="20"/>
                <w:shd w:val="clear" w:color="auto" w:fill="FFFFFF"/>
              </w:rPr>
              <w:t>/ч</w:t>
            </w:r>
          </w:p>
          <w:p w:rsidR="009F088D" w:rsidRPr="001E7D07" w:rsidRDefault="009F088D" w:rsidP="009F088D">
            <w:pPr>
              <w:ind w:left="313" w:right="-30"/>
              <w:rPr>
                <w:rFonts w:cstheme="minorHAnsi"/>
                <w:sz w:val="20"/>
                <w:szCs w:val="20"/>
              </w:rPr>
            </w:pPr>
            <w:r w:rsidRPr="001E7D07">
              <w:rPr>
                <w:rFonts w:cstheme="minorHAnsi"/>
                <w:sz w:val="20"/>
                <w:szCs w:val="20"/>
              </w:rPr>
              <w:fldChar w:fldCharType="end"/>
            </w:r>
          </w:p>
        </w:tc>
        <w:tc>
          <w:tcPr>
            <w:tcW w:w="2265" w:type="dxa"/>
          </w:tcPr>
          <w:p w:rsidR="009F088D" w:rsidRPr="001E7D07" w:rsidRDefault="009F088D" w:rsidP="009F088D">
            <w:pPr>
              <w:ind w:left="313" w:right="-30"/>
              <w:rPr>
                <w:rFonts w:cstheme="minorHAnsi"/>
                <w:color w:val="551A8B"/>
                <w:sz w:val="20"/>
                <w:szCs w:val="20"/>
                <w:shd w:val="clear" w:color="auto" w:fill="FFFFFF"/>
              </w:rPr>
            </w:pPr>
            <w:r>
              <w:rPr>
                <w:rFonts w:cstheme="minorHAnsi"/>
                <w:sz w:val="20"/>
                <w:szCs w:val="20"/>
              </w:rPr>
              <w:t xml:space="preserve">          </w:t>
            </w:r>
            <w:r>
              <w:rPr>
                <w:rFonts w:cstheme="minorHAnsi"/>
                <w:sz w:val="20"/>
                <w:szCs w:val="20"/>
                <w:lang w:val="en-US"/>
              </w:rPr>
              <w:t>800</w:t>
            </w:r>
            <w:r w:rsidRPr="001E7D07">
              <w:rPr>
                <w:rFonts w:cstheme="minorHAnsi"/>
                <w:sz w:val="20"/>
                <w:szCs w:val="20"/>
              </w:rPr>
              <w:t xml:space="preserve"> </w:t>
            </w:r>
            <w:r w:rsidRPr="001E7D07">
              <w:rPr>
                <w:rFonts w:cstheme="minorHAnsi"/>
                <w:sz w:val="20"/>
                <w:szCs w:val="20"/>
              </w:rPr>
              <w:fldChar w:fldCharType="begin"/>
            </w:r>
            <w:r w:rsidRPr="001E7D07">
              <w:rPr>
                <w:rFonts w:cstheme="minorHAnsi"/>
                <w:sz w:val="20"/>
                <w:szCs w:val="20"/>
              </w:rPr>
              <w:instrText xml:space="preserve"> HYPERLINK "http://yandex.ru/clck/jsredir?bu=ffx9&amp;from=yandex.ru%3Bsearch%2F%3Bweb%3B%3B&amp;text=&amp;etext=1987.0QEgbNYq8v0psXkQG1dir4qSTXHIwSBglTN4imYvWr4.ed9dd22a89a57322a03ee3279f38eaa9d3620c57&amp;uuid=&amp;state=PEtFfuTeVD5kpHnK9lio9dFa2ePbDzX7kPpTCH_rtQkH2bBEi5M--bO-cYhaTVRUPt9FXYN03weBS9nKEr_LVd0b6HOMUidQ&amp;&amp;cst=AiuY0DBWFJ5fN_r-AEszk7LwugN0xfnsK_IO36l3zFGxFTf4K8DOZz8F0GnAQZXUP4XYbZ7r-1oovR1RtrFTui9hwsMKdo85qVQkgTphyhVRb0e7zsBCDlWWFB-ijg3D4SCub1IX7Ha1WM9QP_p9BcM5ZXLmSmGvErSycOAjkU1FMU7m7T_ajvLX2mMylUWd4Kt6fdMUEvH_qriLYKr9Nt4j4hCHu-qKs6UtFbmCRQJTue0x7I_jbffGx4vnlSa2sJTUYKiZO36ChDcnAldME0UwsCNjVR7eL-kE_nnVWI6HiybKXZMDVghNJsJL6OxvJ3NUTn7xyMa1uUAJ_ITr2sc9e9vovIKO_qOi96eK9XOF8OUcsyXeEl_1M4azXMazfIj4vGKMIB-_7qVE_F5yqjM02Dixp6Fph1XsrGsmjOOQ3fpv2S-u5I9WmqhnAkob2fAGnLXYMPzsGOlLfTWqToNaO6Lnu7XVDBVQK4rnmfc87zMy_6Ys77J6TWhJeXUyzVRYcEiSwZKsmxKBOHo7xkZX9LqSsHi9KVZ02dqCjwU68OtHNMdL3B6KCRKxiGrbC8J02IMWPbpwDkwCrbF8MncLGcEyxVxBSHlm5PNLEqtSekQ1szBmMamyAJz_0D6J1md6tlHMEk6d5xeyqwGYn5t_b-etbWYuOwSxgtzBG7Bu-uq0pyoAxGo41CTIDRbHaHSfj4V5oGeFstcVT90-Hl4CPIowrUZD_r5U8G4HpyDQFJlPH3_IMf-mz-9se5jWqkz2ouUNqFOliZLdFbSM-T3Ce4zhlSzEmbc0QQwcPPmW9_4J-F1YETQfODRx5QEi2IjJAgZM4_QRhnyWGgF9K04GMkTSXITGMIATs92NwO3_SNR5TGippQ,,&amp;data=UlNrNmk5WktYejY4cHFySjRXSWhXR1I2QWxwQ0hJV3JLNEtEVHJseWVoOUJvS0puaGVYODZpLU5BdWZ4NTJFdVhleEtqWUpKaDkwLU4xU2pVUlBwNGNGcG1KSEZUa21QbkVwLW1fQ3EyYXVuLTlEMWZxV3Y5U1owSTdTQmpiVXE1TkpMT1VhTTBZWDltZGUyTXc5Vm5KaTJjaDFZYVhsSEJTdnkyUGdzMnpNLA,,&amp;sign=0064955daacb6b087d316250b7c800f6&amp;keyno=0&amp;b64e=2&amp;ref=orjY4mGPRjk5boDnW0uvlrrd71vZw9kpebiEb48LBRGOGTIMwQcPLw_Ktvv3hatjPKcWwthq87QpJZl6QVT0shdEBWGjh4k8QRSiM84v8FbBAdfuQbu-MKvh73YE2I2YUlM-_0jk_r93fd6Y1w0MFA,,&amp;l10n=ru&amp;rp=1&amp;cts=1543575864018&amp;mc=4.137537511266052&amp;hdtime=12103.2" \t "_blank" </w:instrText>
            </w:r>
            <w:r w:rsidRPr="001E7D07">
              <w:rPr>
                <w:rFonts w:cstheme="minorHAnsi"/>
                <w:sz w:val="20"/>
                <w:szCs w:val="20"/>
              </w:rPr>
              <w:fldChar w:fldCharType="separate"/>
            </w:r>
            <w:r w:rsidRPr="001E7D07">
              <w:rPr>
                <w:rFonts w:cstheme="minorHAnsi"/>
                <w:bCs/>
                <w:sz w:val="20"/>
                <w:szCs w:val="20"/>
                <w:shd w:val="clear" w:color="auto" w:fill="FFFFFF"/>
              </w:rPr>
              <w:t>м³</w:t>
            </w:r>
            <w:r w:rsidRPr="001E7D07">
              <w:rPr>
                <w:rFonts w:cstheme="minorHAnsi"/>
                <w:sz w:val="20"/>
                <w:szCs w:val="20"/>
                <w:shd w:val="clear" w:color="auto" w:fill="FFFFFF"/>
              </w:rPr>
              <w:t>/ч</w:t>
            </w:r>
          </w:p>
          <w:p w:rsidR="009F088D" w:rsidRPr="001E7D07" w:rsidRDefault="009F088D" w:rsidP="009F088D">
            <w:pPr>
              <w:ind w:right="-30"/>
              <w:rPr>
                <w:rFonts w:cstheme="minorHAnsi"/>
                <w:sz w:val="20"/>
                <w:szCs w:val="20"/>
              </w:rPr>
            </w:pPr>
            <w:r w:rsidRPr="001E7D07">
              <w:rPr>
                <w:rFonts w:cstheme="minorHAnsi"/>
                <w:sz w:val="20"/>
                <w:szCs w:val="20"/>
              </w:rPr>
              <w:fldChar w:fldCharType="end"/>
            </w:r>
          </w:p>
        </w:tc>
      </w:tr>
    </w:tbl>
    <w:p w:rsidR="00D11416" w:rsidRPr="001E7D07" w:rsidRDefault="00D11416" w:rsidP="00D11416">
      <w:pPr>
        <w:pStyle w:val="1"/>
        <w:shd w:val="clear" w:color="auto" w:fill="auto"/>
        <w:tabs>
          <w:tab w:val="left" w:pos="334"/>
        </w:tabs>
        <w:spacing w:after="560" w:line="298" w:lineRule="auto"/>
        <w:jc w:val="both"/>
        <w:rPr>
          <w:rFonts w:asciiTheme="minorHAnsi" w:hAnsiTheme="minorHAnsi" w:cstheme="minorHAnsi"/>
          <w:b/>
          <w:szCs w:val="14"/>
          <w:u w:val="single"/>
        </w:rPr>
      </w:pPr>
      <w:r>
        <w:rPr>
          <w:rFonts w:asciiTheme="minorHAnsi" w:hAnsiTheme="minorHAnsi" w:cstheme="minorHAnsi"/>
          <w:b/>
          <w:szCs w:val="14"/>
          <w:lang w:val="en-US"/>
        </w:rPr>
        <w:t xml:space="preserve">    </w:t>
      </w:r>
      <w:r w:rsidRPr="001E7D07">
        <w:rPr>
          <w:rFonts w:asciiTheme="minorHAnsi" w:hAnsiTheme="minorHAnsi" w:cstheme="minorHAnsi"/>
          <w:b/>
          <w:sz w:val="20"/>
          <w:szCs w:val="14"/>
          <w:u w:val="single"/>
        </w:rPr>
        <w:t>Технические характеристики</w:t>
      </w:r>
    </w:p>
    <w:p w:rsidR="00D11416" w:rsidRDefault="00D11416" w:rsidP="00D11416">
      <w:pPr>
        <w:rPr>
          <w:rFonts w:cstheme="minorHAnsi"/>
          <w:b/>
          <w:sz w:val="18"/>
        </w:rPr>
      </w:pPr>
    </w:p>
    <w:p w:rsidR="00D11416" w:rsidRDefault="00D11416" w:rsidP="00D11416">
      <w:pPr>
        <w:rPr>
          <w:rFonts w:cstheme="minorHAnsi"/>
          <w:b/>
          <w:sz w:val="18"/>
        </w:rPr>
      </w:pPr>
      <w:r>
        <w:rPr>
          <w:rFonts w:cstheme="minorHAnsi"/>
          <w:b/>
          <w:sz w:val="18"/>
        </w:rPr>
        <w:t xml:space="preserve">  </w:t>
      </w: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rPr>
          <w:rFonts w:cstheme="minorHAnsi"/>
          <w:b/>
          <w:sz w:val="18"/>
        </w:rPr>
      </w:pPr>
    </w:p>
    <w:p w:rsidR="00D11416" w:rsidRDefault="00D11416"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9F088D" w:rsidRDefault="009F088D"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9F088D" w:rsidRDefault="009F088D" w:rsidP="00D11416">
      <w:pPr>
        <w:tabs>
          <w:tab w:val="left" w:pos="708"/>
          <w:tab w:val="left" w:pos="1416"/>
          <w:tab w:val="left" w:pos="1800"/>
          <w:tab w:val="left" w:pos="2124"/>
          <w:tab w:val="left" w:pos="2832"/>
          <w:tab w:val="left" w:pos="3540"/>
          <w:tab w:val="center" w:pos="3761"/>
          <w:tab w:val="left" w:pos="6780"/>
        </w:tabs>
        <w:ind w:left="284"/>
        <w:jc w:val="center"/>
        <w:rPr>
          <w:rFonts w:cstheme="minorHAnsi"/>
          <w:bCs/>
          <w:sz w:val="18"/>
          <w:szCs w:val="18"/>
        </w:rPr>
      </w:pPr>
    </w:p>
    <w:p w:rsidR="009F088D" w:rsidRDefault="009F088D" w:rsidP="009F088D">
      <w:pPr>
        <w:rPr>
          <w:rFonts w:cstheme="minorHAnsi"/>
          <w:b/>
          <w:u w:val="single"/>
        </w:rPr>
      </w:pPr>
      <w:r>
        <w:rPr>
          <w:rFonts w:cstheme="minorHAnsi"/>
          <w:b/>
          <w:sz w:val="18"/>
        </w:rPr>
        <w:lastRenderedPageBreak/>
        <w:t xml:space="preserve">   </w:t>
      </w:r>
      <w:r w:rsidRPr="006E484E">
        <w:rPr>
          <w:rFonts w:cstheme="minorHAnsi"/>
          <w:b/>
          <w:u w:val="single"/>
        </w:rPr>
        <w:t>Правильная утилизация упаковки</w:t>
      </w:r>
    </w:p>
    <w:p w:rsidR="009F088D" w:rsidRPr="006E484E" w:rsidRDefault="009F088D" w:rsidP="009F088D">
      <w:pPr>
        <w:rPr>
          <w:rFonts w:cstheme="minorHAnsi"/>
          <w:b/>
          <w:sz w:val="18"/>
          <w:u w:val="single"/>
        </w:rPr>
      </w:pPr>
    </w:p>
    <w:p w:rsidR="009F088D" w:rsidRDefault="009F088D" w:rsidP="009F088D">
      <w:pPr>
        <w:pStyle w:val="1"/>
        <w:shd w:val="clear" w:color="auto" w:fill="auto"/>
        <w:spacing w:after="120"/>
        <w:rPr>
          <w:rFonts w:asciiTheme="minorHAnsi" w:hAnsiTheme="minorHAnsi" w:cstheme="minorHAnsi"/>
          <w:sz w:val="18"/>
          <w:szCs w:val="18"/>
        </w:rPr>
      </w:pPr>
      <w:r>
        <w:rPr>
          <w:rFonts w:asciiTheme="minorHAnsi" w:hAnsiTheme="minorHAnsi" w:cstheme="minorHAnsi"/>
          <w:sz w:val="18"/>
          <w:szCs w:val="18"/>
        </w:rPr>
        <w:t xml:space="preserve">    </w:t>
      </w:r>
      <w:r w:rsidRPr="00D57E17">
        <w:rPr>
          <w:rFonts w:asciiTheme="minorHAnsi" w:hAnsiTheme="minorHAnsi" w:cstheme="minorHAnsi"/>
          <w:sz w:val="18"/>
          <w:szCs w:val="18"/>
        </w:rPr>
        <w:t>Утилизируйте упаковку с соблюдением правил экологической безопасности.</w:t>
      </w:r>
    </w:p>
    <w:p w:rsidR="009F088D" w:rsidRDefault="009F088D" w:rsidP="009F088D">
      <w:pPr>
        <w:rPr>
          <w:rFonts w:cstheme="minorHAnsi"/>
          <w:b/>
          <w:sz w:val="18"/>
        </w:rPr>
      </w:pPr>
      <w:r>
        <w:rPr>
          <w:noProof/>
          <w:lang w:eastAsia="ru-RU"/>
        </w:rPr>
        <mc:AlternateContent>
          <mc:Choice Requires="wps">
            <w:drawing>
              <wp:anchor distT="0" distB="0" distL="114300" distR="114300" simplePos="0" relativeHeight="251663360" behindDoc="0" locked="0" layoutInCell="1" allowOverlap="1" wp14:anchorId="66DFF56B" wp14:editId="38D6FC96">
                <wp:simplePos x="0" y="0"/>
                <wp:positionH relativeFrom="column">
                  <wp:posOffset>893044</wp:posOffset>
                </wp:positionH>
                <wp:positionV relativeFrom="paragraph">
                  <wp:posOffset>1705409</wp:posOffset>
                </wp:positionV>
                <wp:extent cx="3676650" cy="3826043"/>
                <wp:effectExtent l="0" t="0" r="19050" b="22225"/>
                <wp:wrapNone/>
                <wp:docPr id="19" name="Надпись 19"/>
                <wp:cNvGraphicFramePr/>
                <a:graphic xmlns:a="http://schemas.openxmlformats.org/drawingml/2006/main">
                  <a:graphicData uri="http://schemas.microsoft.com/office/word/2010/wordprocessingShape">
                    <wps:wsp>
                      <wps:cNvSpPr txBox="1"/>
                      <wps:spPr>
                        <a:xfrm>
                          <a:off x="0" y="0"/>
                          <a:ext cx="3676650" cy="3826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spacing w:after="280"/>
                              <w:jc w:val="center"/>
                              <w:rPr>
                                <w:rFonts w:asciiTheme="minorHAnsi" w:hAnsiTheme="minorHAnsi" w:cstheme="minorHAnsi"/>
                                <w:sz w:val="18"/>
                                <w:szCs w:val="18"/>
                              </w:rPr>
                            </w:pPr>
                            <w:r w:rsidRPr="009F088D">
                              <w:rPr>
                                <w:rFonts w:asciiTheme="minorHAnsi" w:hAnsiTheme="minorHAnsi" w:cstheme="minorHAnsi"/>
                                <w:b/>
                                <w:bCs/>
                                <w:i/>
                                <w:iCs/>
                                <w:sz w:val="18"/>
                                <w:szCs w:val="18"/>
                              </w:rPr>
                              <w:t xml:space="preserve">Согласно ст. </w:t>
                            </w:r>
                            <w:r w:rsidRPr="009F088D">
                              <w:rPr>
                                <w:rFonts w:asciiTheme="minorHAnsi" w:hAnsiTheme="minorHAnsi" w:cstheme="minorHAnsi"/>
                                <w:b/>
                                <w:bCs/>
                                <w:i/>
                                <w:iCs/>
                                <w:sz w:val="18"/>
                                <w:szCs w:val="18"/>
                                <w:lang w:bidi="en-US"/>
                              </w:rPr>
                              <w:t xml:space="preserve">26 </w:t>
                            </w:r>
                            <w:r w:rsidRPr="009F088D">
                              <w:rPr>
                                <w:rFonts w:asciiTheme="minorHAnsi" w:hAnsiTheme="minorHAnsi" w:cstheme="minorHAnsi"/>
                                <w:b/>
                                <w:bCs/>
                                <w:i/>
                                <w:iCs/>
                                <w:sz w:val="18"/>
                                <w:szCs w:val="18"/>
                              </w:rPr>
                              <w:t xml:space="preserve">законодательного декрета от </w:t>
                            </w:r>
                            <w:r w:rsidRPr="009F088D">
                              <w:rPr>
                                <w:rFonts w:asciiTheme="minorHAnsi" w:hAnsiTheme="minorHAnsi" w:cstheme="minorHAnsi"/>
                                <w:b/>
                                <w:bCs/>
                                <w:i/>
                                <w:iCs/>
                                <w:sz w:val="18"/>
                                <w:szCs w:val="18"/>
                                <w:lang w:bidi="en-US"/>
                              </w:rPr>
                              <w:t xml:space="preserve">14 </w:t>
                            </w:r>
                            <w:r w:rsidRPr="009F088D">
                              <w:rPr>
                                <w:rFonts w:asciiTheme="minorHAnsi" w:hAnsiTheme="minorHAnsi" w:cstheme="minorHAnsi"/>
                                <w:b/>
                                <w:bCs/>
                                <w:i/>
                                <w:iCs/>
                                <w:sz w:val="18"/>
                                <w:szCs w:val="18"/>
                              </w:rPr>
                              <w:t>марта</w:t>
                            </w:r>
                            <w:r w:rsidRPr="009F088D">
                              <w:rPr>
                                <w:rFonts w:asciiTheme="minorHAnsi" w:hAnsiTheme="minorHAnsi" w:cstheme="minorHAnsi"/>
                                <w:b/>
                                <w:bCs/>
                                <w:i/>
                                <w:iCs/>
                                <w:sz w:val="18"/>
                                <w:szCs w:val="18"/>
                              </w:rPr>
                              <w:br/>
                            </w:r>
                            <w:r w:rsidRPr="009F088D">
                              <w:rPr>
                                <w:rFonts w:asciiTheme="minorHAnsi" w:hAnsiTheme="minorHAnsi" w:cstheme="minorHAnsi"/>
                                <w:b/>
                                <w:bCs/>
                                <w:i/>
                                <w:iCs/>
                                <w:sz w:val="18"/>
                                <w:szCs w:val="18"/>
                                <w:lang w:bidi="en-US"/>
                              </w:rPr>
                              <w:t xml:space="preserve">2014 </w:t>
                            </w:r>
                            <w:r w:rsidRPr="009F088D">
                              <w:rPr>
                                <w:rFonts w:asciiTheme="minorHAnsi" w:hAnsiTheme="minorHAnsi" w:cstheme="minorHAnsi"/>
                                <w:b/>
                                <w:bCs/>
                                <w:i/>
                                <w:iCs/>
                                <w:sz w:val="18"/>
                                <w:szCs w:val="18"/>
                              </w:rPr>
                              <w:t xml:space="preserve">года </w:t>
                            </w:r>
                            <w:r w:rsidRPr="009F088D">
                              <w:rPr>
                                <w:rFonts w:asciiTheme="minorHAnsi" w:hAnsiTheme="minorHAnsi" w:cstheme="minorHAnsi"/>
                                <w:b/>
                                <w:bCs/>
                                <w:i/>
                                <w:iCs/>
                                <w:sz w:val="18"/>
                                <w:szCs w:val="18"/>
                                <w:lang w:bidi="en-US"/>
                              </w:rPr>
                              <w:t xml:space="preserve">№ 49 </w:t>
                            </w:r>
                            <w:r w:rsidRPr="009F088D">
                              <w:rPr>
                                <w:rFonts w:asciiTheme="minorHAnsi" w:hAnsiTheme="minorHAnsi" w:cstheme="minorHAnsi"/>
                                <w:b/>
                                <w:bCs/>
                                <w:i/>
                                <w:iCs/>
                                <w:sz w:val="18"/>
                                <w:szCs w:val="18"/>
                              </w:rPr>
                              <w:t>"Исполнение директивы 2012/19/ЕС об</w:t>
                            </w:r>
                            <w:r w:rsidRPr="009F088D">
                              <w:rPr>
                                <w:rFonts w:asciiTheme="minorHAnsi" w:hAnsiTheme="minorHAnsi" w:cstheme="minorHAnsi"/>
                                <w:b/>
                                <w:bCs/>
                                <w:i/>
                                <w:iCs/>
                                <w:sz w:val="18"/>
                                <w:szCs w:val="18"/>
                              </w:rPr>
                              <w:br/>
                              <w:t>утилизации отходов электронного и электрического</w:t>
                            </w:r>
                            <w:r w:rsidRPr="009F088D">
                              <w:rPr>
                                <w:rFonts w:asciiTheme="minorHAnsi" w:hAnsiTheme="minorHAnsi" w:cstheme="minorHAnsi"/>
                                <w:b/>
                                <w:bCs/>
                                <w:i/>
                                <w:iCs/>
                                <w:sz w:val="18"/>
                                <w:szCs w:val="18"/>
                              </w:rPr>
                              <w:br/>
                              <w:t xml:space="preserve">оборудования </w:t>
                            </w:r>
                            <w:r w:rsidRPr="009F088D">
                              <w:rPr>
                                <w:rFonts w:asciiTheme="minorHAnsi" w:hAnsiTheme="minorHAnsi" w:cstheme="minorHAnsi"/>
                                <w:b/>
                                <w:bCs/>
                                <w:i/>
                                <w:iCs/>
                                <w:sz w:val="18"/>
                                <w:szCs w:val="18"/>
                                <w:lang w:bidi="en-US"/>
                              </w:rPr>
                              <w:t>(</w:t>
                            </w:r>
                            <w:r w:rsidRPr="009F088D">
                              <w:rPr>
                                <w:rFonts w:asciiTheme="minorHAnsi" w:hAnsiTheme="minorHAnsi" w:cstheme="minorHAnsi"/>
                                <w:b/>
                                <w:bCs/>
                                <w:i/>
                                <w:iCs/>
                                <w:sz w:val="18"/>
                                <w:szCs w:val="18"/>
                                <w:lang w:val="en-US" w:bidi="en-US"/>
                              </w:rPr>
                              <w:t>RAEE</w:t>
                            </w:r>
                            <w:r w:rsidRPr="009F088D">
                              <w:rPr>
                                <w:rFonts w:asciiTheme="minorHAnsi" w:hAnsiTheme="minorHAnsi" w:cstheme="minorHAnsi"/>
                                <w:b/>
                                <w:bCs/>
                                <w:i/>
                                <w:iCs/>
                                <w:sz w:val="18"/>
                                <w:szCs w:val="18"/>
                                <w:lang w:bidi="en-US"/>
                              </w:rPr>
                              <w:t>)”</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Знак перечеркнутого мусорного бака, приведенный на приборе</w:t>
                            </w:r>
                            <w:r w:rsidRPr="009F088D">
                              <w:rPr>
                                <w:rFonts w:asciiTheme="minorHAnsi" w:hAnsiTheme="minorHAnsi" w:cstheme="minorHAnsi"/>
                                <w:sz w:val="18"/>
                                <w:szCs w:val="18"/>
                              </w:rPr>
                              <w:br/>
                              <w:t>или на его упаковке, означает, что по завершении срока службы</w:t>
                            </w:r>
                            <w:r w:rsidRPr="009F088D">
                              <w:rPr>
                                <w:rFonts w:asciiTheme="minorHAnsi" w:hAnsiTheme="minorHAnsi" w:cstheme="minorHAnsi"/>
                                <w:sz w:val="18"/>
                                <w:szCs w:val="18"/>
                              </w:rPr>
                              <w:br/>
                              <w:t>прибора его необходимо утилизировать отдельно от других</w:t>
                            </w:r>
                            <w:r w:rsidRPr="009F088D">
                              <w:rPr>
                                <w:rFonts w:asciiTheme="minorHAnsi" w:hAnsiTheme="minorHAnsi" w:cstheme="minorHAnsi"/>
                                <w:sz w:val="18"/>
                                <w:szCs w:val="18"/>
                              </w:rPr>
                              <w:br/>
                              <w:t>отходов.</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Поэтому пользователь должен будет сдать отслуживший прибор</w:t>
                            </w:r>
                            <w:r w:rsidRPr="009F088D">
                              <w:rPr>
                                <w:rFonts w:asciiTheme="minorHAnsi" w:hAnsiTheme="minorHAnsi" w:cstheme="minorHAnsi"/>
                                <w:sz w:val="18"/>
                                <w:szCs w:val="18"/>
                              </w:rPr>
                              <w:br/>
                              <w:t>в подходящие муниципальные центры по раздельному сбору</w:t>
                            </w:r>
                            <w:r w:rsidRPr="009F088D">
                              <w:rPr>
                                <w:rFonts w:asciiTheme="minorHAnsi" w:hAnsiTheme="minorHAnsi" w:cstheme="minorHAnsi"/>
                                <w:sz w:val="18"/>
                                <w:szCs w:val="18"/>
                              </w:rPr>
                              <w:br/>
                              <w:t>отходов электронного и электрического оборудования.</w:t>
                            </w:r>
                            <w:r w:rsidRPr="009F088D">
                              <w:rPr>
                                <w:rFonts w:asciiTheme="minorHAnsi" w:hAnsiTheme="minorHAnsi" w:cstheme="minorHAnsi"/>
                                <w:sz w:val="18"/>
                                <w:szCs w:val="18"/>
                              </w:rPr>
                              <w:br/>
                              <w:t>В качестве альтернативы самостоятельной утилизации</w:t>
                            </w:r>
                            <w:r w:rsidRPr="009F088D">
                              <w:rPr>
                                <w:rFonts w:asciiTheme="minorHAnsi" w:hAnsiTheme="minorHAnsi" w:cstheme="minorHAnsi"/>
                                <w:sz w:val="18"/>
                                <w:szCs w:val="18"/>
                              </w:rPr>
                              <w:br/>
                              <w:t>можно сдать прибор дилеру на момент приобретения нового</w:t>
                            </w:r>
                            <w:r w:rsidRPr="009F088D">
                              <w:rPr>
                                <w:rFonts w:asciiTheme="minorHAnsi" w:hAnsiTheme="minorHAnsi" w:cstheme="minorHAnsi"/>
                                <w:sz w:val="18"/>
                                <w:szCs w:val="18"/>
                              </w:rPr>
                              <w:br/>
                              <w:t>равнозначного прибора.</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Кроме того, в точках продажи электронных изделий, площадь</w:t>
                            </w:r>
                            <w:r w:rsidRPr="009F088D">
                              <w:rPr>
                                <w:rFonts w:asciiTheme="minorHAnsi" w:hAnsiTheme="minorHAnsi" w:cstheme="minorHAnsi"/>
                                <w:sz w:val="18"/>
                                <w:szCs w:val="18"/>
                              </w:rPr>
                              <w:br/>
                              <w:t xml:space="preserve">которых превышает </w:t>
                            </w:r>
                            <w:r w:rsidRPr="009F088D">
                              <w:rPr>
                                <w:rFonts w:asciiTheme="minorHAnsi" w:hAnsiTheme="minorHAnsi" w:cstheme="minorHAnsi"/>
                                <w:sz w:val="18"/>
                                <w:szCs w:val="18"/>
                                <w:lang w:bidi="en-US"/>
                              </w:rPr>
                              <w:t xml:space="preserve">400 </w:t>
                            </w:r>
                            <w:r w:rsidRPr="009F088D">
                              <w:rPr>
                                <w:rFonts w:asciiTheme="minorHAnsi" w:hAnsiTheme="minorHAnsi" w:cstheme="minorHAnsi"/>
                                <w:sz w:val="18"/>
                                <w:szCs w:val="18"/>
                              </w:rPr>
                              <w:t>м2, можно бесплатно, без обязательства</w:t>
                            </w:r>
                            <w:r w:rsidRPr="009F088D">
                              <w:rPr>
                                <w:rFonts w:asciiTheme="minorHAnsi" w:hAnsiTheme="minorHAnsi" w:cstheme="minorHAnsi"/>
                                <w:sz w:val="18"/>
                                <w:szCs w:val="18"/>
                              </w:rPr>
                              <w:br/>
                              <w:t>приобретать новое изделие, сдавать электронные приборы</w:t>
                            </w:r>
                            <w:r w:rsidRPr="009F088D">
                              <w:rPr>
                                <w:rFonts w:asciiTheme="minorHAnsi" w:hAnsiTheme="minorHAnsi" w:cstheme="minorHAnsi"/>
                                <w:sz w:val="18"/>
                                <w:szCs w:val="18"/>
                              </w:rPr>
                              <w:br/>
                              <w:t xml:space="preserve">размером менее </w:t>
                            </w:r>
                            <w:r w:rsidRPr="009F088D">
                              <w:rPr>
                                <w:rFonts w:asciiTheme="minorHAnsi" w:hAnsiTheme="minorHAnsi" w:cstheme="minorHAnsi"/>
                                <w:sz w:val="18"/>
                                <w:szCs w:val="18"/>
                                <w:lang w:bidi="en-US"/>
                              </w:rPr>
                              <w:t xml:space="preserve">25 </w:t>
                            </w:r>
                            <w:r w:rsidRPr="009F088D">
                              <w:rPr>
                                <w:rFonts w:asciiTheme="minorHAnsi" w:hAnsiTheme="minorHAnsi" w:cstheme="minorHAnsi"/>
                                <w:sz w:val="18"/>
                                <w:szCs w:val="18"/>
                              </w:rPr>
                              <w:t>см, подлежащие утилизации. Надлежащий раздельных сбор отходов для последующего направления утилизированного прибора на обработку, повторное использование материалов и совместимая с охраной природы утилизация позволяют избежать отрицательного воздействия на окружающую среду и здоровье людей, а также способствуют повторному использованию/переработке материалов, из которых</w:t>
                            </w:r>
                            <w:r w:rsidRPr="009F088D">
                              <w:rPr>
                                <w:rFonts w:asciiTheme="minorHAnsi" w:hAnsiTheme="minorHAnsi" w:cstheme="minorHAnsi"/>
                                <w:sz w:val="18"/>
                                <w:szCs w:val="18"/>
                              </w:rPr>
                              <w:br/>
                              <w:t>состоит прибор.</w:t>
                            </w:r>
                          </w:p>
                          <w:p w:rsidR="009F088D" w:rsidRPr="00744D8D" w:rsidRDefault="009F088D" w:rsidP="009F088D">
                            <w:pPr>
                              <w:jc w:val="center"/>
                              <w:rPr>
                                <w:rFonts w:cstheme="minorHAnsi"/>
                                <w:sz w:val="18"/>
                                <w:szCs w:val="18"/>
                              </w:rPr>
                            </w:pPr>
                            <w:r w:rsidRPr="00744D8D">
                              <w:rPr>
                                <w:rFonts w:cstheme="minorHAnsi"/>
                                <w:sz w:val="18"/>
                                <w:szCs w:val="18"/>
                              </w:rPr>
                              <w:br/>
                            </w:r>
                            <w:r w:rsidRPr="00744D8D">
                              <w:rPr>
                                <w:rFonts w:cstheme="minorHAnsi"/>
                                <w:sz w:val="18"/>
                                <w:szCs w:val="18"/>
                              </w:rPr>
                              <w:br/>
                            </w:r>
                            <w:r w:rsidRPr="00744D8D">
                              <w:rPr>
                                <w:rFonts w:cstheme="minorHAnsi"/>
                                <w:sz w:val="18"/>
                                <w:szCs w:val="18"/>
                              </w:rPr>
                              <w:br/>
                            </w:r>
                            <w:r w:rsidRPr="00744D8D">
                              <w:rPr>
                                <w:rFonts w:cstheme="minorHAnsi"/>
                                <w:sz w:val="18"/>
                                <w:szCs w:val="18"/>
                              </w:rPr>
                              <w:br/>
                            </w:r>
                            <w:r w:rsidRPr="00744D8D">
                              <w:rPr>
                                <w:rFonts w:cstheme="minorHAnsi"/>
                                <w:sz w:val="18"/>
                                <w:szCs w:val="18"/>
                              </w:rPr>
                              <w:br/>
                            </w:r>
                          </w:p>
                          <w:p w:rsidR="009F088D" w:rsidRDefault="009F088D" w:rsidP="009F08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F56B" id="Надпись 19" o:spid="_x0000_s1027" type="#_x0000_t202" style="position:absolute;margin-left:70.3pt;margin-top:134.3pt;width:289.5pt;height:3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" fillcolor="white [3201]" strokeweight=".5pt">
                <v:textbox>
                  <w:txbxContent>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spacing w:after="280"/>
                        <w:jc w:val="center"/>
                        <w:rPr>
                          <w:rFonts w:asciiTheme="minorHAnsi" w:hAnsiTheme="minorHAnsi" w:cstheme="minorHAnsi"/>
                          <w:sz w:val="18"/>
                          <w:szCs w:val="18"/>
                        </w:rPr>
                      </w:pPr>
                      <w:r w:rsidRPr="009F088D">
                        <w:rPr>
                          <w:rFonts w:asciiTheme="minorHAnsi" w:hAnsiTheme="minorHAnsi" w:cstheme="minorHAnsi"/>
                          <w:b/>
                          <w:bCs/>
                          <w:i/>
                          <w:iCs/>
                          <w:sz w:val="18"/>
                          <w:szCs w:val="18"/>
                        </w:rPr>
                        <w:t xml:space="preserve">Согласно ст. </w:t>
                      </w:r>
                      <w:r w:rsidRPr="009F088D">
                        <w:rPr>
                          <w:rFonts w:asciiTheme="minorHAnsi" w:hAnsiTheme="minorHAnsi" w:cstheme="minorHAnsi"/>
                          <w:b/>
                          <w:bCs/>
                          <w:i/>
                          <w:iCs/>
                          <w:sz w:val="18"/>
                          <w:szCs w:val="18"/>
                          <w:lang w:bidi="en-US"/>
                        </w:rPr>
                        <w:t xml:space="preserve">26 </w:t>
                      </w:r>
                      <w:r w:rsidRPr="009F088D">
                        <w:rPr>
                          <w:rFonts w:asciiTheme="minorHAnsi" w:hAnsiTheme="minorHAnsi" w:cstheme="minorHAnsi"/>
                          <w:b/>
                          <w:bCs/>
                          <w:i/>
                          <w:iCs/>
                          <w:sz w:val="18"/>
                          <w:szCs w:val="18"/>
                        </w:rPr>
                        <w:t xml:space="preserve">законодательного декрета от </w:t>
                      </w:r>
                      <w:r w:rsidRPr="009F088D">
                        <w:rPr>
                          <w:rFonts w:asciiTheme="minorHAnsi" w:hAnsiTheme="minorHAnsi" w:cstheme="minorHAnsi"/>
                          <w:b/>
                          <w:bCs/>
                          <w:i/>
                          <w:iCs/>
                          <w:sz w:val="18"/>
                          <w:szCs w:val="18"/>
                          <w:lang w:bidi="en-US"/>
                        </w:rPr>
                        <w:t xml:space="preserve">14 </w:t>
                      </w:r>
                      <w:r w:rsidRPr="009F088D">
                        <w:rPr>
                          <w:rFonts w:asciiTheme="minorHAnsi" w:hAnsiTheme="minorHAnsi" w:cstheme="minorHAnsi"/>
                          <w:b/>
                          <w:bCs/>
                          <w:i/>
                          <w:iCs/>
                          <w:sz w:val="18"/>
                          <w:szCs w:val="18"/>
                        </w:rPr>
                        <w:t>марта</w:t>
                      </w:r>
                      <w:r w:rsidRPr="009F088D">
                        <w:rPr>
                          <w:rFonts w:asciiTheme="minorHAnsi" w:hAnsiTheme="minorHAnsi" w:cstheme="minorHAnsi"/>
                          <w:b/>
                          <w:bCs/>
                          <w:i/>
                          <w:iCs/>
                          <w:sz w:val="18"/>
                          <w:szCs w:val="18"/>
                        </w:rPr>
                        <w:br/>
                      </w:r>
                      <w:r w:rsidRPr="009F088D">
                        <w:rPr>
                          <w:rFonts w:asciiTheme="minorHAnsi" w:hAnsiTheme="minorHAnsi" w:cstheme="minorHAnsi"/>
                          <w:b/>
                          <w:bCs/>
                          <w:i/>
                          <w:iCs/>
                          <w:sz w:val="18"/>
                          <w:szCs w:val="18"/>
                          <w:lang w:bidi="en-US"/>
                        </w:rPr>
                        <w:t xml:space="preserve">2014 </w:t>
                      </w:r>
                      <w:r w:rsidRPr="009F088D">
                        <w:rPr>
                          <w:rFonts w:asciiTheme="minorHAnsi" w:hAnsiTheme="minorHAnsi" w:cstheme="minorHAnsi"/>
                          <w:b/>
                          <w:bCs/>
                          <w:i/>
                          <w:iCs/>
                          <w:sz w:val="18"/>
                          <w:szCs w:val="18"/>
                        </w:rPr>
                        <w:t xml:space="preserve">года </w:t>
                      </w:r>
                      <w:r w:rsidRPr="009F088D">
                        <w:rPr>
                          <w:rFonts w:asciiTheme="minorHAnsi" w:hAnsiTheme="minorHAnsi" w:cstheme="minorHAnsi"/>
                          <w:b/>
                          <w:bCs/>
                          <w:i/>
                          <w:iCs/>
                          <w:sz w:val="18"/>
                          <w:szCs w:val="18"/>
                          <w:lang w:bidi="en-US"/>
                        </w:rPr>
                        <w:t xml:space="preserve">№ 49 </w:t>
                      </w:r>
                      <w:r w:rsidRPr="009F088D">
                        <w:rPr>
                          <w:rFonts w:asciiTheme="minorHAnsi" w:hAnsiTheme="minorHAnsi" w:cstheme="minorHAnsi"/>
                          <w:b/>
                          <w:bCs/>
                          <w:i/>
                          <w:iCs/>
                          <w:sz w:val="18"/>
                          <w:szCs w:val="18"/>
                        </w:rPr>
                        <w:t>"Исполнение директивы 2012/19/ЕС об</w:t>
                      </w:r>
                      <w:r w:rsidRPr="009F088D">
                        <w:rPr>
                          <w:rFonts w:asciiTheme="minorHAnsi" w:hAnsiTheme="minorHAnsi" w:cstheme="minorHAnsi"/>
                          <w:b/>
                          <w:bCs/>
                          <w:i/>
                          <w:iCs/>
                          <w:sz w:val="18"/>
                          <w:szCs w:val="18"/>
                        </w:rPr>
                        <w:br/>
                        <w:t>утилизации отходов электронного и электрического</w:t>
                      </w:r>
                      <w:r w:rsidRPr="009F088D">
                        <w:rPr>
                          <w:rFonts w:asciiTheme="minorHAnsi" w:hAnsiTheme="minorHAnsi" w:cstheme="minorHAnsi"/>
                          <w:b/>
                          <w:bCs/>
                          <w:i/>
                          <w:iCs/>
                          <w:sz w:val="18"/>
                          <w:szCs w:val="18"/>
                        </w:rPr>
                        <w:br/>
                        <w:t xml:space="preserve">оборудования </w:t>
                      </w:r>
                      <w:r w:rsidRPr="009F088D">
                        <w:rPr>
                          <w:rFonts w:asciiTheme="minorHAnsi" w:hAnsiTheme="minorHAnsi" w:cstheme="minorHAnsi"/>
                          <w:b/>
                          <w:bCs/>
                          <w:i/>
                          <w:iCs/>
                          <w:sz w:val="18"/>
                          <w:szCs w:val="18"/>
                          <w:lang w:bidi="en-US"/>
                        </w:rPr>
                        <w:t>(</w:t>
                      </w:r>
                      <w:r w:rsidRPr="009F088D">
                        <w:rPr>
                          <w:rFonts w:asciiTheme="minorHAnsi" w:hAnsiTheme="minorHAnsi" w:cstheme="minorHAnsi"/>
                          <w:b/>
                          <w:bCs/>
                          <w:i/>
                          <w:iCs/>
                          <w:sz w:val="18"/>
                          <w:szCs w:val="18"/>
                          <w:lang w:val="en-US" w:bidi="en-US"/>
                        </w:rPr>
                        <w:t>RAEE</w:t>
                      </w:r>
                      <w:r w:rsidRPr="009F088D">
                        <w:rPr>
                          <w:rFonts w:asciiTheme="minorHAnsi" w:hAnsiTheme="minorHAnsi" w:cstheme="minorHAnsi"/>
                          <w:b/>
                          <w:bCs/>
                          <w:i/>
                          <w:iCs/>
                          <w:sz w:val="18"/>
                          <w:szCs w:val="18"/>
                          <w:lang w:bidi="en-US"/>
                        </w:rPr>
                        <w:t>)”</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Знак перечеркнутого мусорного бака, приведенный на приборе</w:t>
                      </w:r>
                      <w:r w:rsidRPr="009F088D">
                        <w:rPr>
                          <w:rFonts w:asciiTheme="minorHAnsi" w:hAnsiTheme="minorHAnsi" w:cstheme="minorHAnsi"/>
                          <w:sz w:val="18"/>
                          <w:szCs w:val="18"/>
                        </w:rPr>
                        <w:br/>
                        <w:t>или на его упаковке, означает, что по завершении срока службы</w:t>
                      </w:r>
                      <w:r w:rsidRPr="009F088D">
                        <w:rPr>
                          <w:rFonts w:asciiTheme="minorHAnsi" w:hAnsiTheme="minorHAnsi" w:cstheme="minorHAnsi"/>
                          <w:sz w:val="18"/>
                          <w:szCs w:val="18"/>
                        </w:rPr>
                        <w:br/>
                        <w:t>прибора его необходимо утилизировать отдельно от других</w:t>
                      </w:r>
                      <w:r w:rsidRPr="009F088D">
                        <w:rPr>
                          <w:rFonts w:asciiTheme="minorHAnsi" w:hAnsiTheme="minorHAnsi" w:cstheme="minorHAnsi"/>
                          <w:sz w:val="18"/>
                          <w:szCs w:val="18"/>
                        </w:rPr>
                        <w:br/>
                        <w:t>отходов.</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Поэтому пользователь должен будет сдать отслуживший прибор</w:t>
                      </w:r>
                      <w:r w:rsidRPr="009F088D">
                        <w:rPr>
                          <w:rFonts w:asciiTheme="minorHAnsi" w:hAnsiTheme="minorHAnsi" w:cstheme="minorHAnsi"/>
                          <w:sz w:val="18"/>
                          <w:szCs w:val="18"/>
                        </w:rPr>
                        <w:br/>
                        <w:t>в подходящие муниципальные центры по раздельному сбору</w:t>
                      </w:r>
                      <w:r w:rsidRPr="009F088D">
                        <w:rPr>
                          <w:rFonts w:asciiTheme="minorHAnsi" w:hAnsiTheme="minorHAnsi" w:cstheme="minorHAnsi"/>
                          <w:sz w:val="18"/>
                          <w:szCs w:val="18"/>
                        </w:rPr>
                        <w:br/>
                        <w:t>отходов электронного и электрического оборудования.</w:t>
                      </w:r>
                      <w:r w:rsidRPr="009F088D">
                        <w:rPr>
                          <w:rFonts w:asciiTheme="minorHAnsi" w:hAnsiTheme="minorHAnsi" w:cstheme="minorHAnsi"/>
                          <w:sz w:val="18"/>
                          <w:szCs w:val="18"/>
                        </w:rPr>
                        <w:br/>
                        <w:t>В качестве альтернативы самостоятельной утилизации</w:t>
                      </w:r>
                      <w:r w:rsidRPr="009F088D">
                        <w:rPr>
                          <w:rFonts w:asciiTheme="minorHAnsi" w:hAnsiTheme="minorHAnsi" w:cstheme="minorHAnsi"/>
                          <w:sz w:val="18"/>
                          <w:szCs w:val="18"/>
                        </w:rPr>
                        <w:br/>
                        <w:t>можно сдать прибор дилеру на момент приобретения нового</w:t>
                      </w:r>
                      <w:r w:rsidRPr="009F088D">
                        <w:rPr>
                          <w:rFonts w:asciiTheme="minorHAnsi" w:hAnsiTheme="minorHAnsi" w:cstheme="minorHAnsi"/>
                          <w:sz w:val="18"/>
                          <w:szCs w:val="18"/>
                        </w:rPr>
                        <w:br/>
                        <w:t>равнозначного прибора.</w:t>
                      </w:r>
                    </w:p>
                    <w:p w:rsidR="009F088D" w:rsidRPr="009F088D" w:rsidRDefault="009F088D" w:rsidP="009F088D">
                      <w:pPr>
                        <w:pStyle w:val="1"/>
                        <w:pBdr>
                          <w:top w:val="single" w:sz="4" w:space="0" w:color="auto"/>
                          <w:left w:val="single" w:sz="4" w:space="0" w:color="auto"/>
                          <w:bottom w:val="single" w:sz="4" w:space="31" w:color="auto"/>
                          <w:right w:val="single" w:sz="4" w:space="0" w:color="auto"/>
                        </w:pBdr>
                        <w:shd w:val="clear" w:color="auto" w:fill="auto"/>
                        <w:jc w:val="center"/>
                        <w:rPr>
                          <w:rFonts w:asciiTheme="minorHAnsi" w:hAnsiTheme="minorHAnsi" w:cstheme="minorHAnsi"/>
                          <w:sz w:val="18"/>
                          <w:szCs w:val="18"/>
                        </w:rPr>
                      </w:pPr>
                      <w:r w:rsidRPr="009F088D">
                        <w:rPr>
                          <w:rFonts w:asciiTheme="minorHAnsi" w:hAnsiTheme="minorHAnsi" w:cstheme="minorHAnsi"/>
                          <w:sz w:val="18"/>
                          <w:szCs w:val="18"/>
                        </w:rPr>
                        <w:t>Кроме того, в точках продажи электронных изделий, площадь</w:t>
                      </w:r>
                      <w:r w:rsidRPr="009F088D">
                        <w:rPr>
                          <w:rFonts w:asciiTheme="minorHAnsi" w:hAnsiTheme="minorHAnsi" w:cstheme="minorHAnsi"/>
                          <w:sz w:val="18"/>
                          <w:szCs w:val="18"/>
                        </w:rPr>
                        <w:br/>
                        <w:t xml:space="preserve">которых превышает </w:t>
                      </w:r>
                      <w:r w:rsidRPr="009F088D">
                        <w:rPr>
                          <w:rFonts w:asciiTheme="minorHAnsi" w:hAnsiTheme="minorHAnsi" w:cstheme="minorHAnsi"/>
                          <w:sz w:val="18"/>
                          <w:szCs w:val="18"/>
                          <w:lang w:bidi="en-US"/>
                        </w:rPr>
                        <w:t xml:space="preserve">400 </w:t>
                      </w:r>
                      <w:r w:rsidRPr="009F088D">
                        <w:rPr>
                          <w:rFonts w:asciiTheme="minorHAnsi" w:hAnsiTheme="minorHAnsi" w:cstheme="minorHAnsi"/>
                          <w:sz w:val="18"/>
                          <w:szCs w:val="18"/>
                        </w:rPr>
                        <w:t>м2, можно бесплатно, без обязательства</w:t>
                      </w:r>
                      <w:r w:rsidRPr="009F088D">
                        <w:rPr>
                          <w:rFonts w:asciiTheme="minorHAnsi" w:hAnsiTheme="minorHAnsi" w:cstheme="minorHAnsi"/>
                          <w:sz w:val="18"/>
                          <w:szCs w:val="18"/>
                        </w:rPr>
                        <w:br/>
                        <w:t>приобретать новое изделие, сдавать электронные приборы</w:t>
                      </w:r>
                      <w:r w:rsidRPr="009F088D">
                        <w:rPr>
                          <w:rFonts w:asciiTheme="minorHAnsi" w:hAnsiTheme="minorHAnsi" w:cstheme="minorHAnsi"/>
                          <w:sz w:val="18"/>
                          <w:szCs w:val="18"/>
                        </w:rPr>
                        <w:br/>
                        <w:t xml:space="preserve">размером менее </w:t>
                      </w:r>
                      <w:r w:rsidRPr="009F088D">
                        <w:rPr>
                          <w:rFonts w:asciiTheme="minorHAnsi" w:hAnsiTheme="minorHAnsi" w:cstheme="minorHAnsi"/>
                          <w:sz w:val="18"/>
                          <w:szCs w:val="18"/>
                          <w:lang w:bidi="en-US"/>
                        </w:rPr>
                        <w:t xml:space="preserve">25 </w:t>
                      </w:r>
                      <w:r w:rsidRPr="009F088D">
                        <w:rPr>
                          <w:rFonts w:asciiTheme="minorHAnsi" w:hAnsiTheme="minorHAnsi" w:cstheme="minorHAnsi"/>
                          <w:sz w:val="18"/>
                          <w:szCs w:val="18"/>
                        </w:rPr>
                        <w:t>см, подлежащие утилизации. Надлежащий раздельных сбор отходов для последующего направления утилизированного прибора на обработку, повторное использование материалов и совместимая с охраной природы утилизация позволяют избежать отрицательного воздействия на окружающую среду и здоровье людей, а также способствуют повторному использованию/переработке материалов, из которых</w:t>
                      </w:r>
                      <w:r w:rsidRPr="009F088D">
                        <w:rPr>
                          <w:rFonts w:asciiTheme="minorHAnsi" w:hAnsiTheme="minorHAnsi" w:cstheme="minorHAnsi"/>
                          <w:sz w:val="18"/>
                          <w:szCs w:val="18"/>
                        </w:rPr>
                        <w:br/>
                        <w:t>состоит прибор.</w:t>
                      </w:r>
                    </w:p>
                    <w:p w:rsidR="009F088D" w:rsidRPr="00744D8D" w:rsidRDefault="009F088D" w:rsidP="009F088D">
                      <w:pPr>
                        <w:jc w:val="center"/>
                        <w:rPr>
                          <w:rFonts w:cstheme="minorHAnsi"/>
                          <w:sz w:val="18"/>
                          <w:szCs w:val="18"/>
                        </w:rPr>
                      </w:pPr>
                      <w:r w:rsidRPr="00744D8D">
                        <w:rPr>
                          <w:rFonts w:cstheme="minorHAnsi"/>
                          <w:sz w:val="18"/>
                          <w:szCs w:val="18"/>
                        </w:rPr>
                        <w:br/>
                      </w:r>
                      <w:r w:rsidRPr="00744D8D">
                        <w:rPr>
                          <w:rFonts w:cstheme="minorHAnsi"/>
                          <w:sz w:val="18"/>
                          <w:szCs w:val="18"/>
                        </w:rPr>
                        <w:br/>
                      </w:r>
                      <w:r w:rsidRPr="00744D8D">
                        <w:rPr>
                          <w:rFonts w:cstheme="minorHAnsi"/>
                          <w:sz w:val="18"/>
                          <w:szCs w:val="18"/>
                        </w:rPr>
                        <w:br/>
                      </w:r>
                      <w:r w:rsidRPr="00744D8D">
                        <w:rPr>
                          <w:rFonts w:cstheme="minorHAnsi"/>
                          <w:sz w:val="18"/>
                          <w:szCs w:val="18"/>
                        </w:rPr>
                        <w:br/>
                      </w:r>
                      <w:r w:rsidRPr="00744D8D">
                        <w:rPr>
                          <w:rFonts w:cstheme="minorHAnsi"/>
                          <w:sz w:val="18"/>
                          <w:szCs w:val="18"/>
                        </w:rPr>
                        <w:br/>
                      </w:r>
                    </w:p>
                    <w:p w:rsidR="009F088D" w:rsidRDefault="009F088D" w:rsidP="009F088D">
                      <w:pPr>
                        <w:jc w:val="center"/>
                      </w:pPr>
                    </w:p>
                  </w:txbxContent>
                </v:textbox>
              </v:shape>
            </w:pict>
          </mc:Fallback>
        </mc:AlternateContent>
      </w:r>
      <w:r w:rsidRPr="006E484E">
        <w:rPr>
          <w:rFonts w:cstheme="minorHAnsi"/>
          <w:b/>
          <w:sz w:val="18"/>
        </w:rPr>
        <w:t xml:space="preserve">                                                             </w:t>
      </w:r>
      <w:r>
        <w:rPr>
          <w:rFonts w:cstheme="minorHAnsi"/>
          <w:b/>
          <w:sz w:val="18"/>
        </w:rPr>
        <w:t xml:space="preserve">        </w:t>
      </w:r>
      <w:r w:rsidRPr="006E484E">
        <w:rPr>
          <w:rFonts w:cstheme="minorHAnsi"/>
          <w:b/>
          <w:sz w:val="18"/>
        </w:rPr>
        <w:t xml:space="preserve">          </w:t>
      </w:r>
      <w:r>
        <w:rPr>
          <w:noProof/>
          <w:lang w:eastAsia="ru-RU"/>
        </w:rPr>
        <w:drawing>
          <wp:inline distT="0" distB="0" distL="0" distR="0" wp14:anchorId="2AA4E3DB" wp14:editId="12C6087A">
            <wp:extent cx="1266825" cy="1638300"/>
            <wp:effectExtent l="0" t="0" r="9525" b="0"/>
            <wp:docPr id="20" name="Picut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1"/>
                    <a:stretch/>
                  </pic:blipFill>
                  <pic:spPr>
                    <a:xfrm>
                      <a:off x="0" y="0"/>
                      <a:ext cx="1266825" cy="1638300"/>
                    </a:xfrm>
                    <a:prstGeom prst="rect">
                      <a:avLst/>
                    </a:prstGeom>
                  </pic:spPr>
                </pic:pic>
              </a:graphicData>
            </a:graphic>
          </wp:inline>
        </w:drawing>
      </w:r>
    </w:p>
    <w:p w:rsidR="009F088D" w:rsidRPr="0056120A" w:rsidRDefault="009F088D" w:rsidP="009F088D">
      <w:pPr>
        <w:pStyle w:val="1"/>
        <w:shd w:val="clear" w:color="auto" w:fill="auto"/>
        <w:spacing w:after="120"/>
        <w:rPr>
          <w:rFonts w:asciiTheme="minorHAnsi" w:hAnsiTheme="minorHAnsi" w:cstheme="minorHAnsi"/>
          <w:sz w:val="18"/>
          <w:szCs w:val="18"/>
        </w:rPr>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Pr="00A61258" w:rsidRDefault="009F088D" w:rsidP="009F088D">
      <w:pPr>
        <w:tabs>
          <w:tab w:val="left" w:pos="7065"/>
        </w:tabs>
        <w:rPr>
          <w:lang w:val="en-US"/>
        </w:rPr>
      </w:pPr>
      <w:r>
        <w:rPr>
          <w:lang w:val="en-US"/>
        </w:rPr>
        <w:t xml:space="preserve">      </w:t>
      </w: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9F088D" w:rsidRDefault="009F088D" w:rsidP="009F088D">
      <w:pPr>
        <w:tabs>
          <w:tab w:val="left" w:pos="7065"/>
        </w:tabs>
      </w:pPr>
    </w:p>
    <w:p w:rsidR="00AC4A7E" w:rsidRPr="003D0E04" w:rsidRDefault="00AC4A7E" w:rsidP="009F088D">
      <w:pPr>
        <w:tabs>
          <w:tab w:val="left" w:pos="7065"/>
        </w:tabs>
        <w:rPr>
          <w:sz w:val="2"/>
        </w:rPr>
      </w:pPr>
    </w:p>
    <w:p w:rsidR="00D11416" w:rsidRPr="009F088D" w:rsidRDefault="00AC4A7E" w:rsidP="009F088D">
      <w:pPr>
        <w:tabs>
          <w:tab w:val="left" w:pos="7065"/>
        </w:tabs>
      </w:pPr>
      <w:r>
        <w:rPr>
          <w:lang w:val="en-US"/>
        </w:rPr>
        <w:t xml:space="preserve">     </w:t>
      </w:r>
      <w:r w:rsidRPr="003D0E04">
        <w:rPr>
          <w:noProof/>
          <w:sz w:val="28"/>
          <w:lang w:eastAsia="ru-RU"/>
        </w:rPr>
        <w:drawing>
          <wp:inline distT="0" distB="0" distL="0" distR="0" wp14:anchorId="5A16D366" wp14:editId="3262082C">
            <wp:extent cx="5674995" cy="24007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07398" cy="2414412"/>
                    </a:xfrm>
                    <a:prstGeom prst="rect">
                      <a:avLst/>
                    </a:prstGeom>
                  </pic:spPr>
                </pic:pic>
              </a:graphicData>
            </a:graphic>
          </wp:inline>
        </w:drawing>
      </w:r>
    </w:p>
    <w:p w:rsidR="00D11416" w:rsidRDefault="00D11416" w:rsidP="00122E7B">
      <w:pPr>
        <w:pStyle w:val="1"/>
        <w:shd w:val="clear" w:color="auto" w:fill="auto"/>
        <w:spacing w:after="120"/>
        <w:ind w:left="720"/>
        <w:rPr>
          <w:rFonts w:asciiTheme="minorHAnsi" w:hAnsiTheme="minorHAnsi" w:cstheme="minorHAnsi"/>
          <w:sz w:val="18"/>
          <w:szCs w:val="18"/>
        </w:rPr>
      </w:pPr>
    </w:p>
    <w:p w:rsidR="00D11416" w:rsidRPr="00D11416" w:rsidRDefault="00D11416" w:rsidP="00122E7B">
      <w:pPr>
        <w:pStyle w:val="1"/>
        <w:shd w:val="clear" w:color="auto" w:fill="auto"/>
        <w:spacing w:after="120"/>
        <w:ind w:left="720"/>
        <w:rPr>
          <w:rFonts w:asciiTheme="minorHAnsi" w:hAnsiTheme="minorHAnsi" w:cstheme="minorHAnsi"/>
          <w:sz w:val="18"/>
          <w:szCs w:val="18"/>
        </w:rPr>
      </w:pPr>
    </w:p>
    <w:p w:rsidR="00122E7B" w:rsidRDefault="00122E7B" w:rsidP="00122E7B">
      <w:pPr>
        <w:pStyle w:val="1"/>
        <w:shd w:val="clear" w:color="auto" w:fill="auto"/>
        <w:spacing w:after="120"/>
        <w:ind w:left="720"/>
        <w:rPr>
          <w:rFonts w:asciiTheme="minorHAnsi" w:hAnsiTheme="minorHAnsi" w:cstheme="minorHAnsi"/>
          <w:sz w:val="18"/>
          <w:szCs w:val="18"/>
        </w:rPr>
      </w:pPr>
    </w:p>
    <w:p w:rsidR="00122E7B" w:rsidRPr="00122E7B" w:rsidRDefault="00122E7B" w:rsidP="00122E7B">
      <w:pPr>
        <w:pStyle w:val="1"/>
        <w:shd w:val="clear" w:color="auto" w:fill="auto"/>
        <w:tabs>
          <w:tab w:val="left" w:pos="325"/>
        </w:tabs>
        <w:spacing w:line="288" w:lineRule="auto"/>
        <w:ind w:left="220" w:firstLine="64"/>
        <w:rPr>
          <w:rFonts w:asciiTheme="minorHAnsi" w:hAnsiTheme="minorHAnsi" w:cstheme="minorHAnsi"/>
          <w:sz w:val="18"/>
          <w:szCs w:val="18"/>
        </w:rPr>
      </w:pPr>
    </w:p>
    <w:p w:rsidR="003B1B33" w:rsidRPr="00EC6125" w:rsidRDefault="003B1B33" w:rsidP="003B1B33">
      <w:pPr>
        <w:autoSpaceDE w:val="0"/>
        <w:autoSpaceDN w:val="0"/>
        <w:adjustRightInd w:val="0"/>
        <w:ind w:left="284"/>
        <w:jc w:val="both"/>
        <w:rPr>
          <w:rFonts w:eastAsia="ArialNarrow" w:cstheme="minorHAnsi"/>
          <w:sz w:val="18"/>
          <w:szCs w:val="18"/>
        </w:rPr>
      </w:pPr>
    </w:p>
    <w:p w:rsidR="003B1B33" w:rsidRPr="003B1B33" w:rsidRDefault="003B1B33" w:rsidP="003B1B33">
      <w:pPr>
        <w:ind w:left="-426"/>
        <w:rPr>
          <w:sz w:val="18"/>
        </w:rPr>
      </w:pPr>
    </w:p>
    <w:sectPr w:rsidR="003B1B33" w:rsidRPr="003B1B33" w:rsidSect="009F088D">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30" w:rsidRDefault="00A34D30" w:rsidP="009F088D">
      <w:pPr>
        <w:spacing w:after="0" w:line="240" w:lineRule="auto"/>
      </w:pPr>
      <w:r>
        <w:separator/>
      </w:r>
    </w:p>
  </w:endnote>
  <w:endnote w:type="continuationSeparator" w:id="0">
    <w:p w:rsidR="00A34D30" w:rsidRDefault="00A34D30" w:rsidP="009F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Narrow-Bold">
    <w:altName w:val="MS Gothic"/>
    <w:panose1 w:val="00000000000000000000"/>
    <w:charset w:val="80"/>
    <w:family w:val="auto"/>
    <w:notTrueType/>
    <w:pitch w:val="default"/>
    <w:sig w:usb0="00000003" w:usb1="08070000" w:usb2="00000010" w:usb3="00000000" w:csb0="00020001" w:csb1="00000000"/>
  </w:font>
  <w:font w:name="ArialNarrow">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4231"/>
      <w:docPartObj>
        <w:docPartGallery w:val="Page Numbers (Bottom of Page)"/>
        <w:docPartUnique/>
      </w:docPartObj>
    </w:sdtPr>
    <w:sdtEndPr/>
    <w:sdtContent>
      <w:p w:rsidR="009F088D" w:rsidRDefault="009F088D">
        <w:pPr>
          <w:pStyle w:val="af"/>
          <w:jc w:val="center"/>
        </w:pPr>
        <w:r>
          <w:rPr>
            <w:noProof/>
            <w:lang w:eastAsia="ru-RU"/>
          </w:rPr>
          <mc:AlternateContent>
            <mc:Choice Requires="wps">
              <w:drawing>
                <wp:inline distT="0" distB="0" distL="0" distR="0">
                  <wp:extent cx="5467350" cy="45085"/>
                  <wp:effectExtent l="0" t="9525" r="0" b="2540"/>
                  <wp:docPr id="21" name="Блок-схема: решение 2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3D9953E" id="_x0000_t110" coordsize="21600,21600" o:spt="110" path="m10800,l,10800,10800,21600,21600,10800xe">
                  <v:stroke joinstyle="miter"/>
                  <v:path gradientshapeok="t" o:connecttype="rect" textboxrect="5400,5400,16200,16200"/>
                </v:shapetype>
                <v:shape id="Блок-схема: решение 2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c4QIAAJE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OhiKNzhAgAAkQUAAA4AAAAAAAAAAAAAAAAA&#10;LgIAAGRycy9lMm9Eb2MueG1sUEsBAi0AFAAGAAgAAAAhADGPDYjbAAAAAwEAAA8AAAAAAAAAAAAA&#10;AAAAOwUAAGRycy9kb3ducmV2LnhtbFBLBQYAAAAABAAEAPMAAABDBgAAAAA=&#10;" fillcolor="black" stroked="f">
                  <v:fill r:id="rId1" o:title="" type="pattern"/>
                  <w10:anchorlock/>
                </v:shape>
              </w:pict>
            </mc:Fallback>
          </mc:AlternateContent>
        </w:r>
      </w:p>
      <w:p w:rsidR="009F088D" w:rsidRDefault="009F088D">
        <w:pPr>
          <w:pStyle w:val="af"/>
          <w:jc w:val="center"/>
        </w:pPr>
        <w:r>
          <w:fldChar w:fldCharType="begin"/>
        </w:r>
        <w:r>
          <w:instrText>PAGE    \* MERGEFORMAT</w:instrText>
        </w:r>
        <w:r>
          <w:fldChar w:fldCharType="separate"/>
        </w:r>
        <w:r w:rsidR="00715E86">
          <w:rPr>
            <w:noProof/>
          </w:rPr>
          <w:t>2</w:t>
        </w:r>
        <w:r>
          <w:fldChar w:fldCharType="end"/>
        </w:r>
      </w:p>
    </w:sdtContent>
  </w:sdt>
  <w:p w:rsidR="009F088D" w:rsidRDefault="009F08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30" w:rsidRDefault="00A34D30" w:rsidP="009F088D">
      <w:pPr>
        <w:spacing w:after="0" w:line="240" w:lineRule="auto"/>
      </w:pPr>
      <w:r>
        <w:separator/>
      </w:r>
    </w:p>
  </w:footnote>
  <w:footnote w:type="continuationSeparator" w:id="0">
    <w:p w:rsidR="00A34D30" w:rsidRDefault="00A34D30" w:rsidP="009F0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8D8"/>
    <w:multiLevelType w:val="hybridMultilevel"/>
    <w:tmpl w:val="9F5E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E204DB"/>
    <w:multiLevelType w:val="multilevel"/>
    <w:tmpl w:val="0BCACA2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06382"/>
    <w:multiLevelType w:val="multilevel"/>
    <w:tmpl w:val="2E9801D4"/>
    <w:lvl w:ilvl="0">
      <w:start w:val="1"/>
      <w:numFmt w:val="bullet"/>
      <w:lvlText w:val=""/>
      <w:lvlJc w:val="left"/>
      <w:rPr>
        <w:rFonts w:ascii="Symbol" w:hAnsi="Symbol" w:hint="default"/>
        <w:b w:val="0"/>
        <w:bCs w:val="0"/>
        <w:i w:val="0"/>
        <w:iCs w:val="0"/>
        <w:smallCaps w:val="0"/>
        <w:strike w:val="0"/>
        <w:color w:val="auto"/>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21556"/>
    <w:multiLevelType w:val="hybridMultilevel"/>
    <w:tmpl w:val="9312A02C"/>
    <w:lvl w:ilvl="0" w:tplc="B642AAB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916AC"/>
    <w:multiLevelType w:val="hybridMultilevel"/>
    <w:tmpl w:val="57A8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AD6070"/>
    <w:multiLevelType w:val="hybridMultilevel"/>
    <w:tmpl w:val="577489C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15:restartNumberingAfterBreak="0">
    <w:nsid w:val="53C73C3E"/>
    <w:multiLevelType w:val="hybridMultilevel"/>
    <w:tmpl w:val="C2A81978"/>
    <w:lvl w:ilvl="0" w:tplc="CE6E106E">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5D0068"/>
    <w:multiLevelType w:val="multilevel"/>
    <w:tmpl w:val="F1ACEC96"/>
    <w:lvl w:ilvl="0">
      <w:start w:val="1"/>
      <w:numFmt w:val="bullet"/>
      <w:lvlText w:val=""/>
      <w:lvlJc w:val="left"/>
      <w:rPr>
        <w:rFonts w:ascii="Symbol" w:hAnsi="Symbol" w:hint="default"/>
        <w:b w:val="0"/>
        <w:bCs w:val="0"/>
        <w:i w:val="0"/>
        <w:iCs w:val="0"/>
        <w:smallCaps w:val="0"/>
        <w:strike w:val="0"/>
        <w:color w:val="auto"/>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D0833"/>
    <w:multiLevelType w:val="hybridMultilevel"/>
    <w:tmpl w:val="7304F79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 w15:restartNumberingAfterBreak="0">
    <w:nsid w:val="71C85040"/>
    <w:multiLevelType w:val="hybridMultilevel"/>
    <w:tmpl w:val="EC5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0F5665"/>
    <w:multiLevelType w:val="multilevel"/>
    <w:tmpl w:val="400EE9C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6"/>
  </w:num>
  <w:num w:numId="4">
    <w:abstractNumId w:val="3"/>
  </w:num>
  <w:num w:numId="5">
    <w:abstractNumId w:val="8"/>
  </w:num>
  <w:num w:numId="6">
    <w:abstractNumId w:val="0"/>
  </w:num>
  <w:num w:numId="7">
    <w:abstractNumId w:val="4"/>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33"/>
    <w:rsid w:val="00122E7B"/>
    <w:rsid w:val="003B1B33"/>
    <w:rsid w:val="003D0E04"/>
    <w:rsid w:val="00461405"/>
    <w:rsid w:val="006A1BD3"/>
    <w:rsid w:val="00715E86"/>
    <w:rsid w:val="009F088D"/>
    <w:rsid w:val="00A34D30"/>
    <w:rsid w:val="00AC4A7E"/>
    <w:rsid w:val="00AE3C8B"/>
    <w:rsid w:val="00D11416"/>
    <w:rsid w:val="00EE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CA312-6841-45BC-A3ED-EBDF4FF9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B1B33"/>
    <w:rPr>
      <w:rFonts w:ascii="Arial" w:eastAsia="Arial" w:hAnsi="Arial" w:cs="Arial"/>
      <w:shd w:val="clear" w:color="auto" w:fill="FFFFFF"/>
    </w:rPr>
  </w:style>
  <w:style w:type="paragraph" w:customStyle="1" w:styleId="1">
    <w:name w:val="Основной текст1"/>
    <w:basedOn w:val="a"/>
    <w:link w:val="a3"/>
    <w:rsid w:val="003B1B33"/>
    <w:pPr>
      <w:widowControl w:val="0"/>
      <w:shd w:val="clear" w:color="auto" w:fill="FFFFFF"/>
      <w:spacing w:after="0" w:line="240" w:lineRule="auto"/>
    </w:pPr>
    <w:rPr>
      <w:rFonts w:ascii="Arial" w:eastAsia="Arial" w:hAnsi="Arial" w:cs="Arial"/>
    </w:rPr>
  </w:style>
  <w:style w:type="character" w:customStyle="1" w:styleId="2">
    <w:name w:val="Основной текст (2)_"/>
    <w:basedOn w:val="a0"/>
    <w:link w:val="20"/>
    <w:rsid w:val="003B1B33"/>
    <w:rPr>
      <w:rFonts w:ascii="Times New Roman" w:eastAsia="Times New Roman" w:hAnsi="Times New Roman" w:cs="Times New Roman"/>
      <w:sz w:val="12"/>
      <w:szCs w:val="12"/>
      <w:shd w:val="clear" w:color="auto" w:fill="FFFFFF"/>
    </w:rPr>
  </w:style>
  <w:style w:type="character" w:customStyle="1" w:styleId="3">
    <w:name w:val="Заголовок №3_"/>
    <w:basedOn w:val="a0"/>
    <w:link w:val="30"/>
    <w:rsid w:val="003B1B33"/>
    <w:rPr>
      <w:rFonts w:ascii="Calibri" w:eastAsia="Calibri" w:hAnsi="Calibri" w:cs="Calibri"/>
      <w:b/>
      <w:bCs/>
      <w:sz w:val="20"/>
      <w:szCs w:val="20"/>
      <w:shd w:val="clear" w:color="auto" w:fill="FFFFFF"/>
    </w:rPr>
  </w:style>
  <w:style w:type="paragraph" w:customStyle="1" w:styleId="20">
    <w:name w:val="Основной текст (2)"/>
    <w:basedOn w:val="a"/>
    <w:link w:val="2"/>
    <w:rsid w:val="003B1B33"/>
    <w:pPr>
      <w:widowControl w:val="0"/>
      <w:shd w:val="clear" w:color="auto" w:fill="FFFFFF"/>
      <w:spacing w:after="0" w:line="240" w:lineRule="auto"/>
    </w:pPr>
    <w:rPr>
      <w:rFonts w:ascii="Times New Roman" w:eastAsia="Times New Roman" w:hAnsi="Times New Roman" w:cs="Times New Roman"/>
      <w:sz w:val="12"/>
      <w:szCs w:val="12"/>
    </w:rPr>
  </w:style>
  <w:style w:type="paragraph" w:customStyle="1" w:styleId="30">
    <w:name w:val="Заголовок №3"/>
    <w:basedOn w:val="a"/>
    <w:link w:val="3"/>
    <w:rsid w:val="003B1B33"/>
    <w:pPr>
      <w:widowControl w:val="0"/>
      <w:shd w:val="clear" w:color="auto" w:fill="FFFFFF"/>
      <w:spacing w:after="60" w:line="240" w:lineRule="auto"/>
      <w:ind w:firstLine="320"/>
      <w:outlineLvl w:val="2"/>
    </w:pPr>
    <w:rPr>
      <w:rFonts w:ascii="Calibri" w:eastAsia="Calibri" w:hAnsi="Calibri" w:cs="Calibri"/>
      <w:b/>
      <w:bCs/>
      <w:sz w:val="20"/>
      <w:szCs w:val="20"/>
    </w:rPr>
  </w:style>
  <w:style w:type="character" w:customStyle="1" w:styleId="4">
    <w:name w:val="Заголовок №4_"/>
    <w:basedOn w:val="a0"/>
    <w:link w:val="40"/>
    <w:rsid w:val="003B1B33"/>
    <w:rPr>
      <w:rFonts w:ascii="Arial" w:eastAsia="Arial" w:hAnsi="Arial" w:cs="Arial"/>
      <w:b/>
      <w:bCs/>
      <w:color w:val="1F5F8A"/>
      <w:shd w:val="clear" w:color="auto" w:fill="FFFFFF"/>
    </w:rPr>
  </w:style>
  <w:style w:type="paragraph" w:customStyle="1" w:styleId="40">
    <w:name w:val="Заголовок №4"/>
    <w:basedOn w:val="a"/>
    <w:link w:val="4"/>
    <w:rsid w:val="003B1B33"/>
    <w:pPr>
      <w:widowControl w:val="0"/>
      <w:shd w:val="clear" w:color="auto" w:fill="FFFFFF"/>
      <w:spacing w:after="120" w:line="240" w:lineRule="auto"/>
      <w:outlineLvl w:val="3"/>
    </w:pPr>
    <w:rPr>
      <w:rFonts w:ascii="Arial" w:eastAsia="Arial" w:hAnsi="Arial" w:cs="Arial"/>
      <w:b/>
      <w:bCs/>
      <w:color w:val="1F5F8A"/>
    </w:rPr>
  </w:style>
  <w:style w:type="character" w:styleId="a4">
    <w:name w:val="Hyperlink"/>
    <w:basedOn w:val="a0"/>
    <w:uiPriority w:val="99"/>
    <w:unhideWhenUsed/>
    <w:rsid w:val="003B1B33"/>
    <w:rPr>
      <w:color w:val="0563C1" w:themeColor="hyperlink"/>
      <w:u w:val="single"/>
    </w:rPr>
  </w:style>
  <w:style w:type="paragraph" w:styleId="a5">
    <w:name w:val="List Paragraph"/>
    <w:basedOn w:val="a"/>
    <w:uiPriority w:val="34"/>
    <w:qFormat/>
    <w:rsid w:val="00122E7B"/>
    <w:pPr>
      <w:ind w:left="720"/>
      <w:contextualSpacing/>
    </w:pPr>
  </w:style>
  <w:style w:type="character" w:customStyle="1" w:styleId="a6">
    <w:name w:val="Подпись к картинке_"/>
    <w:basedOn w:val="a0"/>
    <w:link w:val="a7"/>
    <w:rsid w:val="00D11416"/>
    <w:rPr>
      <w:rFonts w:ascii="Calibri" w:eastAsia="Calibri" w:hAnsi="Calibri" w:cs="Calibri"/>
      <w:sz w:val="18"/>
      <w:szCs w:val="18"/>
      <w:shd w:val="clear" w:color="auto" w:fill="FFFFFF"/>
    </w:rPr>
  </w:style>
  <w:style w:type="paragraph" w:customStyle="1" w:styleId="a7">
    <w:name w:val="Подпись к картинке"/>
    <w:basedOn w:val="a"/>
    <w:link w:val="a6"/>
    <w:rsid w:val="00D11416"/>
    <w:pPr>
      <w:widowControl w:val="0"/>
      <w:shd w:val="clear" w:color="auto" w:fill="FFFFFF"/>
      <w:spacing w:after="0" w:line="240" w:lineRule="auto"/>
    </w:pPr>
    <w:rPr>
      <w:rFonts w:ascii="Calibri" w:eastAsia="Calibri" w:hAnsi="Calibri" w:cs="Calibri"/>
      <w:sz w:val="18"/>
      <w:szCs w:val="18"/>
    </w:rPr>
  </w:style>
  <w:style w:type="character" w:customStyle="1" w:styleId="a8">
    <w:name w:val="Другое_"/>
    <w:basedOn w:val="a0"/>
    <w:link w:val="a9"/>
    <w:rsid w:val="00D11416"/>
    <w:rPr>
      <w:rFonts w:ascii="Calibri" w:eastAsia="Calibri" w:hAnsi="Calibri" w:cs="Calibri"/>
      <w:sz w:val="19"/>
      <w:szCs w:val="19"/>
      <w:shd w:val="clear" w:color="auto" w:fill="FFFFFF"/>
    </w:rPr>
  </w:style>
  <w:style w:type="paragraph" w:customStyle="1" w:styleId="a9">
    <w:name w:val="Другое"/>
    <w:basedOn w:val="a"/>
    <w:link w:val="a8"/>
    <w:rsid w:val="00D11416"/>
    <w:pPr>
      <w:widowControl w:val="0"/>
      <w:shd w:val="clear" w:color="auto" w:fill="FFFFFF"/>
      <w:spacing w:after="100" w:line="276" w:lineRule="auto"/>
    </w:pPr>
    <w:rPr>
      <w:rFonts w:ascii="Calibri" w:eastAsia="Calibri" w:hAnsi="Calibri" w:cs="Calibri"/>
      <w:sz w:val="19"/>
      <w:szCs w:val="19"/>
    </w:rPr>
  </w:style>
  <w:style w:type="character" w:customStyle="1" w:styleId="6">
    <w:name w:val="Заголовок №6_"/>
    <w:basedOn w:val="a0"/>
    <w:link w:val="60"/>
    <w:rsid w:val="00D11416"/>
    <w:rPr>
      <w:rFonts w:ascii="Arial" w:eastAsia="Arial" w:hAnsi="Arial" w:cs="Arial"/>
      <w:sz w:val="16"/>
      <w:szCs w:val="16"/>
      <w:shd w:val="clear" w:color="auto" w:fill="FFFFFF"/>
    </w:rPr>
  </w:style>
  <w:style w:type="paragraph" w:customStyle="1" w:styleId="60">
    <w:name w:val="Заголовок №6"/>
    <w:basedOn w:val="a"/>
    <w:link w:val="6"/>
    <w:rsid w:val="00D11416"/>
    <w:pPr>
      <w:widowControl w:val="0"/>
      <w:shd w:val="clear" w:color="auto" w:fill="FFFFFF"/>
      <w:spacing w:after="0" w:line="257" w:lineRule="auto"/>
      <w:ind w:left="300" w:hanging="150"/>
      <w:outlineLvl w:val="5"/>
    </w:pPr>
    <w:rPr>
      <w:rFonts w:ascii="Arial" w:eastAsia="Arial" w:hAnsi="Arial" w:cs="Arial"/>
      <w:sz w:val="16"/>
      <w:szCs w:val="16"/>
    </w:rPr>
  </w:style>
  <w:style w:type="table" w:styleId="aa">
    <w:name w:val="Table Grid"/>
    <w:basedOn w:val="a1"/>
    <w:uiPriority w:val="39"/>
    <w:rsid w:val="00D1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D11416"/>
    <w:rPr>
      <w:rFonts w:ascii="Arial" w:eastAsia="Arial" w:hAnsi="Arial" w:cs="Arial"/>
      <w:b/>
      <w:bCs/>
      <w:sz w:val="18"/>
      <w:szCs w:val="18"/>
      <w:shd w:val="clear" w:color="auto" w:fill="FFFFFF"/>
    </w:rPr>
  </w:style>
  <w:style w:type="paragraph" w:customStyle="1" w:styleId="32">
    <w:name w:val="Основной текст (3)"/>
    <w:basedOn w:val="a"/>
    <w:link w:val="31"/>
    <w:rsid w:val="00D11416"/>
    <w:pPr>
      <w:widowControl w:val="0"/>
      <w:shd w:val="clear" w:color="auto" w:fill="FFFFFF"/>
      <w:spacing w:after="0" w:line="240" w:lineRule="auto"/>
    </w:pPr>
    <w:rPr>
      <w:rFonts w:ascii="Arial" w:eastAsia="Arial" w:hAnsi="Arial" w:cs="Arial"/>
      <w:b/>
      <w:bCs/>
      <w:sz w:val="18"/>
      <w:szCs w:val="18"/>
    </w:rPr>
  </w:style>
  <w:style w:type="character" w:customStyle="1" w:styleId="ab">
    <w:name w:val="Подпись к таблице_"/>
    <w:basedOn w:val="a0"/>
    <w:link w:val="ac"/>
    <w:rsid w:val="00D11416"/>
    <w:rPr>
      <w:rFonts w:ascii="Times New Roman" w:eastAsia="Times New Roman" w:hAnsi="Times New Roman" w:cs="Times New Roman"/>
      <w:sz w:val="16"/>
      <w:szCs w:val="16"/>
      <w:shd w:val="clear" w:color="auto" w:fill="FFFFFF"/>
    </w:rPr>
  </w:style>
  <w:style w:type="paragraph" w:customStyle="1" w:styleId="ac">
    <w:name w:val="Подпись к таблице"/>
    <w:basedOn w:val="a"/>
    <w:link w:val="ab"/>
    <w:rsid w:val="00D11416"/>
    <w:pPr>
      <w:widowControl w:val="0"/>
      <w:shd w:val="clear" w:color="auto" w:fill="FFFFFF"/>
      <w:spacing w:after="0" w:line="240" w:lineRule="auto"/>
    </w:pPr>
    <w:rPr>
      <w:rFonts w:ascii="Times New Roman" w:eastAsia="Times New Roman" w:hAnsi="Times New Roman" w:cs="Times New Roman"/>
      <w:sz w:val="16"/>
      <w:szCs w:val="16"/>
    </w:rPr>
  </w:style>
  <w:style w:type="paragraph" w:styleId="ad">
    <w:name w:val="header"/>
    <w:basedOn w:val="a"/>
    <w:link w:val="ae"/>
    <w:uiPriority w:val="99"/>
    <w:unhideWhenUsed/>
    <w:rsid w:val="009F08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088D"/>
  </w:style>
  <w:style w:type="paragraph" w:styleId="af">
    <w:name w:val="footer"/>
    <w:basedOn w:val="a"/>
    <w:link w:val="af0"/>
    <w:uiPriority w:val="99"/>
    <w:unhideWhenUsed/>
    <w:rsid w:val="009F08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1.ru" TargetMode="External"/><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Бугрий</dc:creator>
  <cp:keywords/>
  <dc:description/>
  <cp:lastModifiedBy>Елизавета Бугрий</cp:lastModifiedBy>
  <cp:revision>4</cp:revision>
  <dcterms:created xsi:type="dcterms:W3CDTF">2018-12-03T09:40:00Z</dcterms:created>
  <dcterms:modified xsi:type="dcterms:W3CDTF">2019-01-17T12:34:00Z</dcterms:modified>
</cp:coreProperties>
</file>